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E00" w:rsidRPr="00FA19F9" w:rsidRDefault="00726E00" w:rsidP="00FA19F9">
      <w:pPr>
        <w:keepNext/>
        <w:keepLines/>
        <w:spacing w:line="326" w:lineRule="exact"/>
        <w:ind w:left="420" w:right="600" w:firstLine="1040"/>
        <w:jc w:val="center"/>
        <w:outlineLvl w:val="0"/>
        <w:rPr>
          <w:rFonts w:ascii="Times New Roman" w:eastAsia="Times New Roman" w:hAnsi="Times New Roman" w:cs="Times New Roman"/>
          <w:sz w:val="24"/>
          <w:szCs w:val="24"/>
          <w:lang w:eastAsia="ru-RU"/>
        </w:rPr>
      </w:pPr>
      <w:bookmarkStart w:id="0" w:name="bookmark0"/>
      <w:r w:rsidRPr="00FA19F9">
        <w:rPr>
          <w:rFonts w:ascii="Times New Roman" w:eastAsia="Times New Roman" w:hAnsi="Times New Roman" w:cs="Times New Roman"/>
          <w:b/>
          <w:bCs/>
          <w:sz w:val="24"/>
          <w:szCs w:val="24"/>
          <w:lang w:eastAsia="ru-RU"/>
        </w:rPr>
        <w:t xml:space="preserve">О МАТЕРИАЛЬНО-ТЕХНИЧЕСКОМ ОБЕСПЕЧЕНИИ ОБРАЗОВАТЕЛЬНОЙ ДЕЯТЕЛЬНОСТИ МБОУ </w:t>
      </w:r>
      <w:bookmarkEnd w:id="0"/>
      <w:r w:rsidR="00580758" w:rsidRPr="00FA19F9">
        <w:rPr>
          <w:rFonts w:ascii="Times New Roman" w:eastAsia="Times New Roman" w:hAnsi="Times New Roman" w:cs="Times New Roman"/>
          <w:b/>
          <w:bCs/>
          <w:sz w:val="24"/>
          <w:szCs w:val="24"/>
          <w:lang w:eastAsia="ru-RU"/>
        </w:rPr>
        <w:t>ОВСТУГСКОЙ СОШ</w:t>
      </w:r>
    </w:p>
    <w:p w:rsidR="00726E00" w:rsidRPr="00FA19F9" w:rsidRDefault="008A304C" w:rsidP="00FA19F9">
      <w:pPr>
        <w:keepNext/>
        <w:keepLines/>
        <w:ind w:left="3040"/>
        <w:outlineLvl w:val="0"/>
        <w:rPr>
          <w:rFonts w:ascii="Times New Roman" w:eastAsia="Times New Roman" w:hAnsi="Times New Roman" w:cs="Times New Roman"/>
          <w:sz w:val="24"/>
          <w:szCs w:val="24"/>
          <w:lang w:eastAsia="ru-RU"/>
        </w:rPr>
      </w:pPr>
      <w:bookmarkStart w:id="1" w:name="bookmark1"/>
      <w:r>
        <w:rPr>
          <w:rFonts w:ascii="Times New Roman" w:eastAsia="Times New Roman" w:hAnsi="Times New Roman" w:cs="Times New Roman"/>
          <w:b/>
          <w:bCs/>
          <w:sz w:val="24"/>
          <w:szCs w:val="24"/>
          <w:lang w:eastAsia="ru-RU"/>
        </w:rPr>
        <w:t>В 2024-2025</w:t>
      </w:r>
      <w:bookmarkStart w:id="2" w:name="_GoBack"/>
      <w:bookmarkEnd w:id="2"/>
      <w:r w:rsidR="00726E00" w:rsidRPr="00FA19F9">
        <w:rPr>
          <w:rFonts w:ascii="Times New Roman" w:eastAsia="Times New Roman" w:hAnsi="Times New Roman" w:cs="Times New Roman"/>
          <w:b/>
          <w:bCs/>
          <w:sz w:val="24"/>
          <w:szCs w:val="24"/>
          <w:lang w:eastAsia="ru-RU"/>
        </w:rPr>
        <w:t xml:space="preserve"> УЧЕБНОМ ГОДУ</w:t>
      </w:r>
      <w:bookmarkEnd w:id="1"/>
    </w:p>
    <w:p w:rsidR="00726E00" w:rsidRPr="00726E00" w:rsidRDefault="00726E00" w:rsidP="00FA19F9">
      <w:pPr>
        <w:spacing w:line="250" w:lineRule="exact"/>
        <w:ind w:left="80"/>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color w:val="1F497D"/>
          <w:sz w:val="21"/>
          <w:szCs w:val="21"/>
          <w:lang w:eastAsia="ru-RU"/>
        </w:rPr>
        <w:t>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rsidR="00726E00" w:rsidRPr="00726E00" w:rsidRDefault="00726E00" w:rsidP="00FA19F9">
      <w:pPr>
        <w:spacing w:line="250" w:lineRule="exact"/>
        <w:ind w:left="180"/>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ИНФОРМАЦИЯ</w:t>
      </w:r>
    </w:p>
    <w:p w:rsidR="00726E00" w:rsidRPr="00726E00" w:rsidRDefault="00726E00" w:rsidP="00FA19F9">
      <w:pPr>
        <w:spacing w:line="250" w:lineRule="exact"/>
        <w:ind w:left="80"/>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 НАЛИЧИИ НА ПРАВЕ ОПЕРАТИВН</w:t>
      </w:r>
      <w:r w:rsidR="00580758">
        <w:rPr>
          <w:rFonts w:ascii="Times New Roman" w:eastAsia="Times New Roman" w:hAnsi="Times New Roman" w:cs="Times New Roman"/>
          <w:sz w:val="21"/>
          <w:szCs w:val="21"/>
          <w:lang w:eastAsia="ru-RU"/>
        </w:rPr>
        <w:t>ОГО УПРАВЛЕНИЯ У МБОУ ОВСТУГСКОЙ С</w:t>
      </w:r>
      <w:r w:rsidRPr="00726E00">
        <w:rPr>
          <w:rFonts w:ascii="Times New Roman" w:eastAsia="Times New Roman" w:hAnsi="Times New Roman" w:cs="Times New Roman"/>
          <w:sz w:val="21"/>
          <w:szCs w:val="21"/>
          <w:lang w:eastAsia="ru-RU"/>
        </w:rPr>
        <w:t>ОШ СТРОИТЕЛЬНЫХ СООРУЖЕНИЙ, ТЕРРИТОРИЙ, НЕОБХОДИМЫХ ДЛЯ ОСУЩЕСТВЛЕНИЯ</w:t>
      </w:r>
    </w:p>
    <w:p w:rsidR="00726E00" w:rsidRPr="00726E00" w:rsidRDefault="00726E00" w:rsidP="00FA19F9">
      <w:pPr>
        <w:spacing w:line="250" w:lineRule="exact"/>
        <w:ind w:left="80"/>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ОБРАЗОВАТЕЛЬНОЙ ДЕЯТЕЛЬНОСТИ.</w:t>
      </w:r>
    </w:p>
    <w:tbl>
      <w:tblPr>
        <w:tblW w:w="0" w:type="auto"/>
        <w:tblInd w:w="5" w:type="dxa"/>
        <w:tblLayout w:type="fixed"/>
        <w:tblCellMar>
          <w:left w:w="0" w:type="dxa"/>
          <w:right w:w="0" w:type="dxa"/>
        </w:tblCellMar>
        <w:tblLook w:val="0000" w:firstRow="0" w:lastRow="0" w:firstColumn="0" w:lastColumn="0" w:noHBand="0" w:noVBand="0"/>
      </w:tblPr>
      <w:tblGrid>
        <w:gridCol w:w="816"/>
        <w:gridCol w:w="1968"/>
        <w:gridCol w:w="3000"/>
        <w:gridCol w:w="1982"/>
        <w:gridCol w:w="1709"/>
      </w:tblGrid>
      <w:tr w:rsidR="00726E00" w:rsidRPr="00726E00">
        <w:trPr>
          <w:trHeight w:val="523"/>
        </w:trPr>
        <w:tc>
          <w:tcPr>
            <w:tcW w:w="816"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1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i/>
                <w:iCs/>
                <w:sz w:val="21"/>
                <w:szCs w:val="21"/>
                <w:lang w:eastAsia="ru-RU"/>
              </w:rPr>
              <w:t>№ п/п</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i/>
                <w:iCs/>
                <w:sz w:val="21"/>
                <w:szCs w:val="21"/>
                <w:lang w:eastAsia="ru-RU"/>
              </w:rPr>
              <w:t>Наименование объекта</w:t>
            </w:r>
          </w:p>
        </w:tc>
        <w:tc>
          <w:tcPr>
            <w:tcW w:w="3000"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7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i/>
                <w:iCs/>
                <w:sz w:val="21"/>
                <w:szCs w:val="21"/>
                <w:lang w:eastAsia="ru-RU"/>
              </w:rPr>
              <w:t>Адрес объекта</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4" w:lineRule="exact"/>
              <w:ind w:right="500"/>
              <w:jc w:val="righ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i/>
                <w:iCs/>
                <w:sz w:val="21"/>
                <w:szCs w:val="21"/>
                <w:lang w:eastAsia="ru-RU"/>
              </w:rPr>
              <w:t>Назначение объекта</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2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i/>
                <w:iCs/>
                <w:sz w:val="21"/>
                <w:szCs w:val="21"/>
                <w:lang w:eastAsia="ru-RU"/>
              </w:rPr>
              <w:t>Площадь, м</w:t>
            </w:r>
            <w:r w:rsidRPr="00726E00">
              <w:rPr>
                <w:rFonts w:ascii="Times New Roman" w:eastAsia="Times New Roman" w:hAnsi="Times New Roman" w:cs="Times New Roman"/>
                <w:b/>
                <w:bCs/>
                <w:i/>
                <w:iCs/>
                <w:sz w:val="21"/>
                <w:szCs w:val="21"/>
                <w:vertAlign w:val="superscript"/>
                <w:lang w:eastAsia="ru-RU"/>
              </w:rPr>
              <w:t>2</w:t>
            </w:r>
          </w:p>
        </w:tc>
      </w:tr>
      <w:tr w:rsidR="00726E00" w:rsidRPr="00726E00" w:rsidTr="00A359E8">
        <w:trPr>
          <w:trHeight w:val="792"/>
        </w:trPr>
        <w:tc>
          <w:tcPr>
            <w:tcW w:w="816"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Здание школы</w:t>
            </w:r>
          </w:p>
        </w:tc>
        <w:tc>
          <w:tcPr>
            <w:tcW w:w="3000"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0" w:lineRule="exact"/>
              <w:ind w:left="10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Брянская область, Жуковский район, село </w:t>
            </w:r>
            <w:r w:rsidR="00580758">
              <w:rPr>
                <w:rFonts w:ascii="Times New Roman" w:eastAsia="Times New Roman" w:hAnsi="Times New Roman" w:cs="Times New Roman"/>
                <w:sz w:val="21"/>
                <w:szCs w:val="21"/>
                <w:lang w:eastAsia="ru-RU"/>
              </w:rPr>
              <w:t>Овстуг</w:t>
            </w:r>
          </w:p>
          <w:p w:rsidR="00726E00" w:rsidRPr="00726E00" w:rsidRDefault="00726E00" w:rsidP="00580758">
            <w:pPr>
              <w:spacing w:line="250" w:lineRule="exact"/>
              <w:ind w:left="10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ул. </w:t>
            </w:r>
            <w:r w:rsidR="00580758">
              <w:rPr>
                <w:rFonts w:ascii="Times New Roman" w:eastAsia="Times New Roman" w:hAnsi="Times New Roman" w:cs="Times New Roman"/>
                <w:sz w:val="21"/>
                <w:szCs w:val="21"/>
                <w:lang w:eastAsia="ru-RU"/>
              </w:rPr>
              <w:t>Тютчева,д.22</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нежилое</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580758" w:rsidP="00726E00">
            <w:pPr>
              <w:ind w:left="58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4360,4</w:t>
            </w:r>
          </w:p>
        </w:tc>
      </w:tr>
    </w:tbl>
    <w:p w:rsidR="00726E00" w:rsidRPr="00265866" w:rsidRDefault="00726E00" w:rsidP="00726E00">
      <w:pPr>
        <w:jc w:val="left"/>
        <w:rPr>
          <w:rFonts w:ascii="Times New Roman" w:eastAsia="Times New Roman" w:hAnsi="Times New Roman" w:cs="Times New Roman"/>
          <w:b/>
          <w:bCs/>
          <w:sz w:val="20"/>
          <w:szCs w:val="20"/>
          <w:lang w:eastAsia="ru-RU"/>
        </w:rPr>
      </w:pPr>
      <w:r w:rsidRPr="00265866">
        <w:rPr>
          <w:rFonts w:ascii="Times New Roman" w:eastAsia="Times New Roman" w:hAnsi="Times New Roman" w:cs="Times New Roman"/>
          <w:b/>
          <w:bCs/>
          <w:sz w:val="20"/>
          <w:szCs w:val="20"/>
          <w:lang w:eastAsia="ru-RU"/>
        </w:rPr>
        <w:t>ХАРАКТЕРИСТИКА ПЛОЩАДЕЙ, ЗАНЯТЫХ ПОД ОБРАЗОВАТЕЛЬНЫЙ ПРОЦЕСС</w:t>
      </w: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2790"/>
        <w:gridCol w:w="2790"/>
      </w:tblGrid>
      <w:tr w:rsidR="00580758" w:rsidRPr="00824976" w:rsidTr="00580758">
        <w:trPr>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Количество</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Общая   площадь</w:t>
            </w:r>
          </w:p>
        </w:tc>
      </w:tr>
      <w:tr w:rsidR="00580758" w:rsidRPr="00824976" w:rsidTr="00580758">
        <w:trPr>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Всего учебных помещений, используемых в образовательном процессе*</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14</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970</w:t>
            </w:r>
          </w:p>
        </w:tc>
      </w:tr>
      <w:tr w:rsidR="00580758" w:rsidRPr="00824976" w:rsidTr="00580758">
        <w:trPr>
          <w:trHeight w:val="325"/>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 xml:space="preserve">В том числе </w:t>
            </w:r>
          </w:p>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Кабинет химии</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70</w:t>
            </w:r>
          </w:p>
        </w:tc>
      </w:tr>
      <w:tr w:rsidR="00580758" w:rsidRPr="00824976" w:rsidTr="00580758">
        <w:trPr>
          <w:trHeight w:val="322"/>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Кабинет физики</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70</w:t>
            </w:r>
          </w:p>
        </w:tc>
      </w:tr>
      <w:tr w:rsidR="00580758" w:rsidRPr="00824976" w:rsidTr="00580758">
        <w:trPr>
          <w:trHeight w:val="322"/>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Кабинет биологии</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70</w:t>
            </w:r>
          </w:p>
        </w:tc>
      </w:tr>
      <w:tr w:rsidR="00580758" w:rsidRPr="00824976" w:rsidTr="00580758">
        <w:trPr>
          <w:trHeight w:val="322"/>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Компьютерный класс</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55</w:t>
            </w:r>
          </w:p>
        </w:tc>
      </w:tr>
      <w:tr w:rsidR="00580758" w:rsidRPr="00824976" w:rsidTr="00580758">
        <w:trPr>
          <w:trHeight w:val="322"/>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Мастерские</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75</w:t>
            </w:r>
          </w:p>
        </w:tc>
      </w:tr>
      <w:tr w:rsidR="00580758" w:rsidRPr="00824976" w:rsidTr="00580758">
        <w:trPr>
          <w:trHeight w:val="322"/>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Лаборатории</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2</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32</w:t>
            </w:r>
          </w:p>
        </w:tc>
      </w:tr>
      <w:tr w:rsidR="00580758" w:rsidRPr="00824976" w:rsidTr="00580758">
        <w:trPr>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спортивный зал</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580758">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277</w:t>
            </w:r>
          </w:p>
        </w:tc>
      </w:tr>
      <w:tr w:rsidR="00580758" w:rsidRPr="00824976" w:rsidTr="00580758">
        <w:trPr>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FA19F9">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актовый зал / музыкальный зал</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102</w:t>
            </w:r>
          </w:p>
        </w:tc>
      </w:tr>
      <w:tr w:rsidR="00580758" w:rsidRPr="00824976" w:rsidTr="00580758">
        <w:trPr>
          <w:jc w:val="center"/>
        </w:trPr>
        <w:tc>
          <w:tcPr>
            <w:tcW w:w="4611" w:type="dxa"/>
            <w:tcBorders>
              <w:top w:val="single" w:sz="4" w:space="0" w:color="auto"/>
              <w:left w:val="single" w:sz="4" w:space="0" w:color="auto"/>
              <w:bottom w:val="single" w:sz="4" w:space="0" w:color="auto"/>
              <w:right w:val="single" w:sz="4" w:space="0" w:color="auto"/>
            </w:tcBorders>
          </w:tcPr>
          <w:p w:rsidR="00580758" w:rsidRPr="00824976" w:rsidRDefault="00580758" w:rsidP="00FA19F9">
            <w:pPr>
              <w:pStyle w:val="ConsPlusNormal"/>
              <w:ind w:firstLine="0"/>
              <w:jc w:val="both"/>
              <w:rPr>
                <w:rFonts w:ascii="Times New Roman" w:hAnsi="Times New Roman" w:cs="Times New Roman"/>
                <w:color w:val="000000"/>
              </w:rPr>
            </w:pPr>
            <w:r w:rsidRPr="00824976">
              <w:rPr>
                <w:rFonts w:ascii="Times New Roman" w:hAnsi="Times New Roman" w:cs="Times New Roman"/>
                <w:color w:val="000000"/>
              </w:rPr>
              <w:t xml:space="preserve">музейная комната </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w:t>
            </w:r>
          </w:p>
        </w:tc>
        <w:tc>
          <w:tcPr>
            <w:tcW w:w="2790" w:type="dxa"/>
            <w:tcBorders>
              <w:top w:val="single" w:sz="4" w:space="0" w:color="auto"/>
              <w:left w:val="single" w:sz="4" w:space="0" w:color="auto"/>
              <w:bottom w:val="single" w:sz="4" w:space="0" w:color="auto"/>
              <w:right w:val="single" w:sz="4" w:space="0" w:color="auto"/>
            </w:tcBorders>
          </w:tcPr>
          <w:p w:rsidR="00580758" w:rsidRPr="00824976" w:rsidRDefault="0058075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16</w:t>
            </w:r>
          </w:p>
        </w:tc>
      </w:tr>
    </w:tbl>
    <w:p w:rsidR="00726E00" w:rsidRPr="00FA19F9" w:rsidRDefault="00726E00" w:rsidP="00FA19F9">
      <w:pPr>
        <w:spacing w:line="250" w:lineRule="exact"/>
        <w:jc w:val="center"/>
        <w:rPr>
          <w:rFonts w:ascii="Times New Roman" w:eastAsia="Times New Roman" w:hAnsi="Times New Roman" w:cs="Times New Roman"/>
          <w:sz w:val="20"/>
          <w:szCs w:val="20"/>
          <w:lang w:eastAsia="ru-RU"/>
        </w:rPr>
      </w:pPr>
      <w:r w:rsidRPr="00FA19F9">
        <w:rPr>
          <w:rFonts w:ascii="Times New Roman" w:eastAsia="Times New Roman" w:hAnsi="Times New Roman" w:cs="Times New Roman"/>
          <w:b/>
          <w:bCs/>
          <w:sz w:val="20"/>
          <w:szCs w:val="20"/>
          <w:lang w:eastAsia="ru-RU"/>
        </w:rPr>
        <w:t>БИБЛИОТЕЧНО-ИНФОРМАЦИОННОЕ ОБЕСПЕЧЕНИЕ ОБРАЗОВАТЕЛЬНОГО ПРОЦЕССА</w:t>
      </w:r>
    </w:p>
    <w:tbl>
      <w:tblPr>
        <w:tblW w:w="9452" w:type="dxa"/>
        <w:tblInd w:w="5" w:type="dxa"/>
        <w:tblLayout w:type="fixed"/>
        <w:tblCellMar>
          <w:left w:w="0" w:type="dxa"/>
          <w:right w:w="0" w:type="dxa"/>
        </w:tblCellMar>
        <w:tblLook w:val="0000" w:firstRow="0" w:lastRow="0" w:firstColumn="0" w:lastColumn="0" w:noHBand="0" w:noVBand="0"/>
      </w:tblPr>
      <w:tblGrid>
        <w:gridCol w:w="1853"/>
        <w:gridCol w:w="1258"/>
        <w:gridCol w:w="1258"/>
        <w:gridCol w:w="1262"/>
        <w:gridCol w:w="1262"/>
        <w:gridCol w:w="1258"/>
        <w:gridCol w:w="1301"/>
      </w:tblGrid>
      <w:tr w:rsidR="00726E00" w:rsidRPr="00726E00" w:rsidTr="004D7101">
        <w:trPr>
          <w:trHeight w:val="1546"/>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jc w:val="left"/>
              <w:rPr>
                <w:rFonts w:ascii="Times New Roman" w:eastAsia="Times New Roman" w:hAnsi="Times New Roman" w:cs="Times New Roman"/>
                <w:sz w:val="10"/>
                <w:szCs w:val="10"/>
                <w:lang w:eastAsia="ru-RU"/>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Контингент обучающихс я</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0"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Библиотечны й фонд учебной литературы</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0"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Из них в оперативном использован ии</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0" w:lineRule="exact"/>
              <w:ind w:right="140"/>
              <w:jc w:val="righ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Подлежат списанию (срок использован ия более 5 лет)</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Процент обеспеченн ости за счет библиотечн ого фонда</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Процент обеспеченно сти за счет родителей</w:t>
            </w:r>
          </w:p>
        </w:tc>
      </w:tr>
      <w:tr w:rsidR="00726E00" w:rsidRPr="00726E00" w:rsidTr="00FA19F9">
        <w:trPr>
          <w:trHeight w:val="912"/>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0" w:lineRule="exact"/>
              <w:ind w:left="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Общеобразовател ьные программы начального общего образования</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left"/>
              <w:rPr>
                <w:rFonts w:ascii="Times New Roman" w:eastAsia="Times New Roman" w:hAnsi="Times New Roman" w:cs="Times New Roman"/>
                <w:sz w:val="10"/>
                <w:szCs w:val="10"/>
                <w:lang w:eastAsia="ru-RU"/>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left"/>
              <w:rPr>
                <w:rFonts w:ascii="Times New Roman" w:eastAsia="Times New Roman" w:hAnsi="Times New Roman" w:cs="Times New Roman"/>
                <w:sz w:val="10"/>
                <w:szCs w:val="1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left"/>
              <w:rPr>
                <w:rFonts w:ascii="Times New Roman" w:eastAsia="Times New Roman" w:hAnsi="Times New Roman" w:cs="Times New Roman"/>
                <w:sz w:val="10"/>
                <w:szCs w:val="1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left"/>
              <w:rPr>
                <w:rFonts w:ascii="Times New Roman" w:eastAsia="Times New Roman" w:hAnsi="Times New Roman" w:cs="Times New Roman"/>
                <w:sz w:val="10"/>
                <w:szCs w:val="10"/>
                <w:lang w:eastAsia="ru-RU"/>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left"/>
              <w:rPr>
                <w:rFonts w:ascii="Times New Roman" w:eastAsia="Times New Roman" w:hAnsi="Times New Roman" w:cs="Times New Roman"/>
                <w:sz w:val="10"/>
                <w:szCs w:val="10"/>
                <w:lang w:eastAsia="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left"/>
              <w:rPr>
                <w:rFonts w:ascii="Times New Roman" w:eastAsia="Times New Roman" w:hAnsi="Times New Roman" w:cs="Times New Roman"/>
                <w:sz w:val="10"/>
                <w:szCs w:val="10"/>
                <w:lang w:eastAsia="ru-RU"/>
              </w:rPr>
            </w:pPr>
          </w:p>
        </w:tc>
      </w:tr>
      <w:tr w:rsidR="00A359E8" w:rsidRPr="00726E00" w:rsidTr="004D7101">
        <w:trPr>
          <w:trHeight w:val="269"/>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ind w:left="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4D710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79</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20</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39</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4D7101">
        <w:trPr>
          <w:trHeight w:val="278"/>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ind w:left="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3</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85</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75</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bl>
    <w:p w:rsidR="004118E2" w:rsidRDefault="004118E2"/>
    <w:tbl>
      <w:tblPr>
        <w:tblW w:w="9452" w:type="dxa"/>
        <w:tblInd w:w="5" w:type="dxa"/>
        <w:tblLayout w:type="fixed"/>
        <w:tblCellMar>
          <w:left w:w="0" w:type="dxa"/>
          <w:right w:w="0" w:type="dxa"/>
        </w:tblCellMar>
        <w:tblLook w:val="0000" w:firstRow="0" w:lastRow="0" w:firstColumn="0" w:lastColumn="0" w:noHBand="0" w:noVBand="0"/>
      </w:tblPr>
      <w:tblGrid>
        <w:gridCol w:w="1853"/>
        <w:gridCol w:w="1258"/>
        <w:gridCol w:w="1262"/>
        <w:gridCol w:w="1258"/>
        <w:gridCol w:w="1262"/>
        <w:gridCol w:w="1258"/>
        <w:gridCol w:w="1301"/>
      </w:tblGrid>
      <w:tr w:rsidR="00A359E8" w:rsidRPr="00726E00" w:rsidTr="004D7101">
        <w:trPr>
          <w:trHeight w:val="278"/>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3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3</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76</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40</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18</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4D7101">
        <w:trPr>
          <w:trHeight w:val="269"/>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4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ind w:left="58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2</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58</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40</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8</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4D7101">
        <w:trPr>
          <w:trHeight w:val="1032"/>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spacing w:line="25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Общеобразовател ьные программы основного общего образования</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jc w:val="left"/>
              <w:rPr>
                <w:rFonts w:ascii="Times New Roman" w:eastAsia="Times New Roman" w:hAnsi="Times New Roman" w:cs="Times New Roman"/>
                <w:sz w:val="10"/>
                <w:szCs w:val="1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jc w:val="left"/>
              <w:rPr>
                <w:rFonts w:ascii="Times New Roman" w:eastAsia="Times New Roman" w:hAnsi="Times New Roman" w:cs="Times New Roman"/>
                <w:sz w:val="10"/>
                <w:szCs w:val="10"/>
                <w:lang w:eastAsia="ru-RU"/>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jc w:val="left"/>
              <w:rPr>
                <w:rFonts w:ascii="Times New Roman" w:eastAsia="Times New Roman" w:hAnsi="Times New Roman" w:cs="Times New Roman"/>
                <w:sz w:val="10"/>
                <w:szCs w:val="1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jc w:val="left"/>
              <w:rPr>
                <w:rFonts w:ascii="Times New Roman" w:eastAsia="Times New Roman" w:hAnsi="Times New Roman" w:cs="Times New Roman"/>
                <w:sz w:val="10"/>
                <w:szCs w:val="10"/>
                <w:lang w:eastAsia="ru-RU"/>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jc w:val="left"/>
              <w:rPr>
                <w:rFonts w:ascii="Times New Roman" w:eastAsia="Times New Roman" w:hAnsi="Times New Roman" w:cs="Times New Roman"/>
                <w:sz w:val="10"/>
                <w:szCs w:val="10"/>
                <w:lang w:eastAsia="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jc w:val="left"/>
              <w:rPr>
                <w:rFonts w:ascii="Times New Roman" w:eastAsia="Times New Roman" w:hAnsi="Times New Roman" w:cs="Times New Roman"/>
                <w:sz w:val="10"/>
                <w:szCs w:val="10"/>
                <w:lang w:eastAsia="ru-RU"/>
              </w:rPr>
            </w:pPr>
          </w:p>
        </w:tc>
      </w:tr>
      <w:tr w:rsidR="00A359E8" w:rsidRPr="00726E00" w:rsidTr="00EA15D6">
        <w:trPr>
          <w:trHeight w:val="264"/>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5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ind w:left="58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3</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27</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18</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6</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EA15D6">
        <w:trPr>
          <w:trHeight w:val="269"/>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ind w:left="58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1</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90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26</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60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jc w:val="center"/>
              <w:rPr>
                <w:sz w:val="20"/>
              </w:rPr>
            </w:pPr>
            <w:r w:rsidRPr="00824976">
              <w:rPr>
                <w:color w:val="000000"/>
                <w:sz w:val="2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EA15D6">
        <w:trPr>
          <w:trHeight w:val="269"/>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ind w:left="58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6</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115</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112</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13</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jc w:val="center"/>
              <w:rPr>
                <w:sz w:val="20"/>
              </w:rPr>
            </w:pPr>
            <w:r w:rsidRPr="00824976">
              <w:rPr>
                <w:color w:val="000000"/>
                <w:sz w:val="2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EA15D6">
        <w:trPr>
          <w:trHeight w:val="269"/>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8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ind w:left="58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5</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120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51</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22</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jc w:val="center"/>
              <w:rPr>
                <w:sz w:val="20"/>
              </w:rPr>
            </w:pPr>
            <w:r w:rsidRPr="00824976">
              <w:rPr>
                <w:color w:val="000000"/>
                <w:sz w:val="2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EA15D6">
        <w:trPr>
          <w:trHeight w:val="278"/>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4D7101">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9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5719B7" w:rsidP="00016A20">
            <w:pPr>
              <w:ind w:left="58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5</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115</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36</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50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016A20">
            <w:pPr>
              <w:jc w:val="center"/>
              <w:rPr>
                <w:sz w:val="20"/>
              </w:rPr>
            </w:pPr>
            <w:r w:rsidRPr="00824976">
              <w:rPr>
                <w:color w:val="000000"/>
                <w:sz w:val="2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Default="00A359E8" w:rsidP="00016A20">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r>
      <w:tr w:rsidR="00A359E8" w:rsidRPr="00726E00" w:rsidTr="004D7101">
        <w:trPr>
          <w:trHeight w:val="278"/>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580758">
            <w:pP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 xml:space="preserve">Общеобразовател </w:t>
            </w:r>
            <w:r w:rsidRPr="00726E00">
              <w:rPr>
                <w:rFonts w:ascii="Times New Roman" w:eastAsia="Times New Roman" w:hAnsi="Times New Roman" w:cs="Times New Roman"/>
                <w:sz w:val="21"/>
                <w:szCs w:val="21"/>
                <w:lang w:eastAsia="ru-RU"/>
              </w:rPr>
              <w:lastRenderedPageBreak/>
              <w:t xml:space="preserve">ьные программы </w:t>
            </w:r>
            <w:r>
              <w:rPr>
                <w:rFonts w:ascii="Times New Roman" w:eastAsia="Times New Roman" w:hAnsi="Times New Roman" w:cs="Times New Roman"/>
                <w:sz w:val="21"/>
                <w:szCs w:val="21"/>
                <w:lang w:eastAsia="ru-RU"/>
              </w:rPr>
              <w:t>среднего</w:t>
            </w:r>
            <w:r w:rsidRPr="00726E00">
              <w:rPr>
                <w:rFonts w:ascii="Times New Roman" w:eastAsia="Times New Roman" w:hAnsi="Times New Roman" w:cs="Times New Roman"/>
                <w:sz w:val="21"/>
                <w:szCs w:val="21"/>
                <w:lang w:eastAsia="ru-RU"/>
              </w:rPr>
              <w:t xml:space="preserve"> общего образования</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Default="00A359E8" w:rsidP="00726E00">
            <w:pPr>
              <w:ind w:left="580"/>
              <w:jc w:val="left"/>
              <w:rPr>
                <w:rFonts w:ascii="Times New Roman" w:eastAsia="Times New Roman" w:hAnsi="Times New Roman" w:cs="Times New Roman"/>
                <w:sz w:val="21"/>
                <w:szCs w:val="21"/>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ind w:left="520"/>
              <w:jc w:val="left"/>
              <w:rPr>
                <w:rFonts w:ascii="Times New Roman" w:eastAsia="Times New Roman" w:hAnsi="Times New Roman" w:cs="Times New Roman"/>
                <w:sz w:val="21"/>
                <w:szCs w:val="21"/>
                <w:lang w:eastAsia="ru-RU"/>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ind w:left="520"/>
              <w:jc w:val="left"/>
              <w:rPr>
                <w:rFonts w:ascii="Times New Roman" w:eastAsia="Times New Roman" w:hAnsi="Times New Roman" w:cs="Times New Roman"/>
                <w:sz w:val="21"/>
                <w:szCs w:val="21"/>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ind w:left="600"/>
              <w:jc w:val="left"/>
              <w:rPr>
                <w:rFonts w:ascii="Times New Roman" w:eastAsia="Times New Roman" w:hAnsi="Times New Roman" w:cs="Times New Roman"/>
                <w:sz w:val="21"/>
                <w:szCs w:val="21"/>
                <w:lang w:eastAsia="ru-RU"/>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ind w:left="500"/>
              <w:jc w:val="left"/>
              <w:rPr>
                <w:rFonts w:ascii="Times New Roman" w:eastAsia="Times New Roman" w:hAnsi="Times New Roman" w:cs="Times New Roman"/>
                <w:sz w:val="21"/>
                <w:szCs w:val="21"/>
                <w:lang w:eastAsia="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726E00">
            <w:pPr>
              <w:ind w:left="600"/>
              <w:jc w:val="left"/>
              <w:rPr>
                <w:rFonts w:ascii="Times New Roman" w:eastAsia="Times New Roman" w:hAnsi="Times New Roman" w:cs="Times New Roman"/>
                <w:sz w:val="21"/>
                <w:szCs w:val="21"/>
                <w:lang w:eastAsia="ru-RU"/>
              </w:rPr>
            </w:pPr>
          </w:p>
        </w:tc>
      </w:tr>
      <w:tr w:rsidR="00A359E8" w:rsidRPr="00726E00" w:rsidTr="00EA15D6">
        <w:trPr>
          <w:trHeight w:val="278"/>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FA19F9">
            <w:pP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10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Default="00A359E8" w:rsidP="00FA19F9">
            <w:pPr>
              <w:ind w:left="58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114</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54</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105</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jc w:val="center"/>
              <w:rPr>
                <w:sz w:val="20"/>
              </w:rPr>
            </w:pPr>
            <w:r w:rsidRPr="00824976">
              <w:rPr>
                <w:color w:val="000000"/>
                <w:sz w:val="2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FA19F9">
            <w:pPr>
              <w:ind w:left="600"/>
              <w:jc w:val="left"/>
              <w:rPr>
                <w:rFonts w:ascii="Times New Roman" w:eastAsia="Times New Roman" w:hAnsi="Times New Roman" w:cs="Times New Roman"/>
                <w:sz w:val="21"/>
                <w:szCs w:val="21"/>
                <w:lang w:eastAsia="ru-RU"/>
              </w:rPr>
            </w:pPr>
          </w:p>
        </w:tc>
      </w:tr>
      <w:tr w:rsidR="00A359E8" w:rsidRPr="00726E00" w:rsidTr="00EA15D6">
        <w:trPr>
          <w:trHeight w:val="278"/>
        </w:trPr>
        <w:tc>
          <w:tcPr>
            <w:tcW w:w="1853"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FA19F9">
            <w:pP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 класс</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359E8" w:rsidRDefault="005719B7" w:rsidP="00FA19F9">
            <w:pPr>
              <w:ind w:left="58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2</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153</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153</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pStyle w:val="ConsPlusNormal"/>
              <w:ind w:firstLine="0"/>
              <w:jc w:val="center"/>
              <w:rPr>
                <w:rFonts w:ascii="Times New Roman" w:hAnsi="Times New Roman" w:cs="Times New Roman"/>
                <w:color w:val="000000"/>
              </w:rPr>
            </w:pPr>
            <w:r w:rsidRPr="00824976">
              <w:rPr>
                <w:rFonts w:ascii="Times New Roman" w:hAnsi="Times New Roman" w:cs="Times New Roman"/>
                <w:color w:val="000000"/>
              </w:rPr>
              <w:t>46</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A359E8" w:rsidRPr="00824976" w:rsidRDefault="00A359E8" w:rsidP="00FA19F9">
            <w:pPr>
              <w:jc w:val="center"/>
              <w:rPr>
                <w:sz w:val="20"/>
              </w:rPr>
            </w:pPr>
            <w:r w:rsidRPr="00824976">
              <w:rPr>
                <w:color w:val="000000"/>
                <w:sz w:val="20"/>
              </w:rPr>
              <w:t>100</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A359E8" w:rsidRPr="00726E00" w:rsidRDefault="00A359E8" w:rsidP="00FA19F9">
            <w:pPr>
              <w:ind w:left="600"/>
              <w:jc w:val="left"/>
              <w:rPr>
                <w:rFonts w:ascii="Times New Roman" w:eastAsia="Times New Roman" w:hAnsi="Times New Roman" w:cs="Times New Roman"/>
                <w:sz w:val="21"/>
                <w:szCs w:val="21"/>
                <w:lang w:eastAsia="ru-RU"/>
              </w:rPr>
            </w:pPr>
          </w:p>
        </w:tc>
      </w:tr>
    </w:tbl>
    <w:p w:rsidR="007E1DD9" w:rsidRDefault="007E1DD9" w:rsidP="00FA19F9">
      <w:pPr>
        <w:rPr>
          <w:rFonts w:ascii="Times New Roman" w:eastAsia="Times New Roman" w:hAnsi="Times New Roman" w:cs="Times New Roman"/>
          <w:b/>
          <w:bCs/>
          <w:sz w:val="20"/>
          <w:szCs w:val="20"/>
          <w:lang w:eastAsia="ru-RU"/>
        </w:rPr>
      </w:pPr>
    </w:p>
    <w:p w:rsidR="00BB0DF5" w:rsidRDefault="007E1DD9" w:rsidP="00BB0DF5">
      <w:pPr>
        <w:jc w:val="center"/>
        <w:rPr>
          <w:rFonts w:ascii="Times New Roman" w:eastAsia="Times New Roman" w:hAnsi="Times New Roman" w:cs="Times New Roman"/>
          <w:b/>
          <w:bCs/>
          <w:sz w:val="20"/>
          <w:szCs w:val="20"/>
          <w:lang w:eastAsia="ru-RU"/>
        </w:rPr>
      </w:pPr>
      <w:r w:rsidRPr="00FA19F9">
        <w:rPr>
          <w:rFonts w:ascii="Times New Roman" w:eastAsia="Times New Roman" w:hAnsi="Times New Roman" w:cs="Times New Roman"/>
          <w:b/>
          <w:bCs/>
          <w:sz w:val="20"/>
          <w:szCs w:val="20"/>
          <w:lang w:eastAsia="ru-RU"/>
        </w:rPr>
        <w:t xml:space="preserve">ПЕРЕЧЕНЬ УЧЕБНИКОВ, ИСПОЛЬЗУЕМЫХ В ОБРАЗОВАТЕЛЬНОМ ПРОЦЕССЕ </w:t>
      </w:r>
    </w:p>
    <w:p w:rsidR="00726E00" w:rsidRPr="00BB0DF5" w:rsidRDefault="007E1DD9" w:rsidP="00BB0DF5">
      <w:pPr>
        <w:jc w:val="center"/>
        <w:rPr>
          <w:rFonts w:ascii="Times New Roman" w:eastAsia="Times New Roman" w:hAnsi="Times New Roman" w:cs="Times New Roman"/>
          <w:sz w:val="20"/>
          <w:szCs w:val="20"/>
          <w:lang w:eastAsia="ru-RU"/>
        </w:rPr>
      </w:pPr>
      <w:r w:rsidRPr="00FA19F9">
        <w:rPr>
          <w:rFonts w:ascii="Times New Roman" w:eastAsia="Times New Roman" w:hAnsi="Times New Roman" w:cs="Times New Roman"/>
          <w:b/>
          <w:bCs/>
          <w:sz w:val="20"/>
          <w:szCs w:val="20"/>
          <w:lang w:eastAsia="ru-RU"/>
        </w:rPr>
        <w:t>В</w:t>
      </w:r>
      <w:r w:rsidR="00BB0DF5">
        <w:rPr>
          <w:rFonts w:ascii="Times New Roman" w:eastAsia="Times New Roman" w:hAnsi="Times New Roman" w:cs="Times New Roman"/>
          <w:sz w:val="20"/>
          <w:szCs w:val="20"/>
          <w:lang w:eastAsia="ru-RU"/>
        </w:rPr>
        <w:t xml:space="preserve"> </w:t>
      </w:r>
      <w:r w:rsidR="00016A20">
        <w:rPr>
          <w:rFonts w:ascii="Times New Roman" w:eastAsia="Times New Roman" w:hAnsi="Times New Roman" w:cs="Times New Roman"/>
          <w:b/>
          <w:bCs/>
          <w:sz w:val="20"/>
          <w:szCs w:val="20"/>
          <w:lang w:eastAsia="ru-RU"/>
        </w:rPr>
        <w:t>2023-2024</w:t>
      </w:r>
      <w:r>
        <w:rPr>
          <w:rFonts w:ascii="Times New Roman" w:eastAsia="Times New Roman" w:hAnsi="Times New Roman" w:cs="Times New Roman"/>
          <w:b/>
          <w:bCs/>
          <w:sz w:val="20"/>
          <w:szCs w:val="20"/>
          <w:lang w:eastAsia="ru-RU"/>
        </w:rPr>
        <w:t xml:space="preserve"> </w:t>
      </w:r>
      <w:r w:rsidRPr="00FA19F9">
        <w:rPr>
          <w:rFonts w:ascii="Times New Roman" w:eastAsia="Times New Roman" w:hAnsi="Times New Roman" w:cs="Times New Roman"/>
          <w:b/>
          <w:bCs/>
          <w:sz w:val="20"/>
          <w:szCs w:val="20"/>
          <w:lang w:eastAsia="ru-RU"/>
        </w:rPr>
        <w:t>УЧЕБНОМ ГОДУ</w:t>
      </w:r>
    </w:p>
    <w:tbl>
      <w:tblPr>
        <w:tblW w:w="10206" w:type="dxa"/>
        <w:tblInd w:w="5" w:type="dxa"/>
        <w:tblLayout w:type="fixed"/>
        <w:tblCellMar>
          <w:left w:w="0" w:type="dxa"/>
          <w:right w:w="0" w:type="dxa"/>
        </w:tblCellMar>
        <w:tblLook w:val="0000" w:firstRow="0" w:lastRow="0" w:firstColumn="0" w:lastColumn="0" w:noHBand="0" w:noVBand="0"/>
      </w:tblPr>
      <w:tblGrid>
        <w:gridCol w:w="571"/>
        <w:gridCol w:w="3264"/>
        <w:gridCol w:w="3253"/>
        <w:gridCol w:w="1134"/>
        <w:gridCol w:w="1984"/>
      </w:tblGrid>
      <w:tr w:rsidR="00726E00" w:rsidRPr="00726E00" w:rsidTr="00016A20">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45"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 п/п</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13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Автор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38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Название учебника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20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Издательство</w:t>
            </w:r>
          </w:p>
        </w:tc>
      </w:tr>
      <w:tr w:rsidR="00726E00" w:rsidRPr="00726E00" w:rsidTr="00016A20">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Горецкий В.Г., Кирюшкин В.А., Виноградская Л.А.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Азбука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51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Климанова Л.Ф., Горецкий В.Г., Голованова М. 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Литературное чтение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26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Канакина В.П., Горецкий В.Г.</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Русский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51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Моро М.И., </w:t>
            </w:r>
            <w:r w:rsidR="00727165" w:rsidRPr="00727165">
              <w:rPr>
                <w:rFonts w:ascii="Times New Roman" w:hAnsi="Times New Roman" w:cs="Times New Roman"/>
              </w:rPr>
              <w:t>М.А. Бантова, Г.В. Бельтюкова,</w:t>
            </w:r>
            <w:r w:rsidR="00727165">
              <w:t xml:space="preserve"> </w:t>
            </w:r>
            <w:r w:rsidRPr="00726E00">
              <w:rPr>
                <w:rFonts w:ascii="Times New Roman" w:eastAsia="Times New Roman" w:hAnsi="Times New Roman" w:cs="Times New Roman"/>
                <w:sz w:val="21"/>
                <w:szCs w:val="21"/>
                <w:lang w:eastAsia="ru-RU"/>
              </w:rPr>
              <w:t>Волкова С</w:t>
            </w:r>
            <w:r w:rsidR="00727165">
              <w:rPr>
                <w:rFonts w:ascii="Times New Roman" w:eastAsia="Times New Roman" w:hAnsi="Times New Roman" w:cs="Times New Roman"/>
                <w:sz w:val="21"/>
                <w:szCs w:val="21"/>
                <w:lang w:eastAsia="ru-RU"/>
              </w:rPr>
              <w:t>.</w:t>
            </w:r>
            <w:r w:rsidRPr="00726E00">
              <w:rPr>
                <w:rFonts w:ascii="Times New Roman" w:eastAsia="Times New Roman" w:hAnsi="Times New Roman" w:cs="Times New Roman"/>
                <w:sz w:val="21"/>
                <w:szCs w:val="21"/>
                <w:lang w:eastAsia="ru-RU"/>
              </w:rPr>
              <w:t>И., Степанова С.В.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Математика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26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Плешаков А.А.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Окружающий мир</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after="60"/>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Н.И. Роговцева,</w:t>
            </w:r>
          </w:p>
          <w:p w:rsidR="00726E00" w:rsidRPr="00726E00" w:rsidRDefault="00726E00" w:rsidP="00726E00">
            <w:pPr>
              <w:spacing w:before="60"/>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Н.В. Богданова, И.П.Фрейтаг</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Технология.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51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45"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Критская Е.Д., Сергеева Г.П., Шмагин Т.С.</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Музыка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752"/>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 А. Неменская</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Изобразительное искусство Ты изображаешь, украшаешь и строишь.</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26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Лях В.И.</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Физическая культура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26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В.П.Канакина, В.Г.Горецкий.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Русский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51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Л.Ф.Климанова, В.Г.Горецкий, М.В.Голованова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Литературное чтение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М.И.Моро, С.И.Волкова, С.В.Степанова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Математика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6E00" w:rsidRPr="00726E00" w:rsidTr="00016A20">
        <w:trPr>
          <w:trHeight w:val="259"/>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Плешаков А.А.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Окружающий мир</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724F07" w:rsidRPr="00726E00" w:rsidTr="00016A20">
        <w:trPr>
          <w:trHeight w:val="259"/>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4F07"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4F07" w:rsidRPr="00726E00" w:rsidRDefault="00724F07" w:rsidP="00724F07">
            <w:pPr>
              <w:ind w:left="120"/>
              <w:jc w:val="left"/>
              <w:rPr>
                <w:rFonts w:ascii="Times New Roman" w:eastAsia="Times New Roman" w:hAnsi="Times New Roman" w:cs="Times New Roman"/>
                <w:sz w:val="21"/>
                <w:szCs w:val="21"/>
                <w:lang w:eastAsia="ru-RU"/>
              </w:rPr>
            </w:pPr>
            <w:r>
              <w:rPr>
                <w:rFonts w:ascii="Times New Roman" w:hAnsi="Times New Roman" w:cs="Times New Roman"/>
              </w:rPr>
              <w:t>Н.Е.</w:t>
            </w:r>
            <w:r w:rsidRPr="00724F07">
              <w:rPr>
                <w:rFonts w:ascii="Times New Roman" w:hAnsi="Times New Roman" w:cs="Times New Roman"/>
              </w:rPr>
              <w:t>Пряникова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4F07" w:rsidRPr="00724F07" w:rsidRDefault="00724F07" w:rsidP="00724F07">
            <w:pPr>
              <w:ind w:left="113" w:right="113"/>
              <w:rPr>
                <w:rFonts w:ascii="Times New Roman" w:hAnsi="Times New Roman" w:cs="Times New Roman"/>
              </w:rPr>
            </w:pPr>
            <w:r w:rsidRPr="00724F07">
              <w:rPr>
                <w:rFonts w:ascii="Times New Roman" w:hAnsi="Times New Roman" w:cs="Times New Roman"/>
              </w:rPr>
              <w:t>Природа родного края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4F07" w:rsidRPr="00724F07" w:rsidRDefault="00724F07" w:rsidP="00A03545">
            <w:pPr>
              <w:jc w:val="center"/>
              <w:rPr>
                <w:rFonts w:ascii="Times New Roman" w:hAnsi="Times New Roman" w:cs="Times New Roman"/>
              </w:rPr>
            </w:pPr>
            <w:r w:rsidRPr="00724F07">
              <w:rPr>
                <w:rFonts w:ascii="Times New Roman" w:hAnsi="Times New Roman" w:cs="Times New Roman"/>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4F07" w:rsidRPr="00724F07" w:rsidRDefault="00724F07" w:rsidP="00724F07">
            <w:pPr>
              <w:ind w:firstLine="180"/>
              <w:jc w:val="center"/>
              <w:rPr>
                <w:rFonts w:ascii="Times New Roman" w:hAnsi="Times New Roman" w:cs="Times New Roman"/>
              </w:rPr>
            </w:pPr>
            <w:r>
              <w:rPr>
                <w:rFonts w:ascii="Times New Roman" w:hAnsi="Times New Roman" w:cs="Times New Roman"/>
              </w:rPr>
              <w:t>«</w:t>
            </w:r>
            <w:r w:rsidRPr="00724F07">
              <w:rPr>
                <w:rFonts w:ascii="Times New Roman" w:hAnsi="Times New Roman" w:cs="Times New Roman"/>
              </w:rPr>
              <w:t>Курсив</w:t>
            </w:r>
            <w:r>
              <w:rPr>
                <w:rFonts w:ascii="Times New Roman" w:hAnsi="Times New Roman" w:cs="Times New Roman"/>
              </w:rPr>
              <w:t>»</w:t>
            </w:r>
          </w:p>
        </w:tc>
      </w:tr>
      <w:tr w:rsidR="00726E00" w:rsidRPr="00726E00" w:rsidTr="00016A20">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726E00"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Н.И. Роговцева, Н. В. Богданова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Технология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51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Е. Д. Критская, Г.Б. Сергеева, Т.С. Шмагина.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Музыка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016A20" w:rsidRDefault="00016A20" w:rsidP="00726E00">
            <w:pPr>
              <w:ind w:left="120"/>
              <w:jc w:val="left"/>
              <w:rPr>
                <w:rFonts w:ascii="Times New Roman" w:eastAsia="Times New Roman" w:hAnsi="Times New Roman" w:cs="Times New Roman"/>
                <w:sz w:val="21"/>
                <w:szCs w:val="21"/>
                <w:lang w:eastAsia="ru-RU"/>
              </w:rPr>
            </w:pPr>
            <w:r w:rsidRPr="00016A20">
              <w:rPr>
                <w:rFonts w:ascii="Times New Roman" w:hAnsi="Times New Roman" w:cs="Times New Roman"/>
                <w:color w:val="222222"/>
                <w:sz w:val="21"/>
                <w:szCs w:val="21"/>
                <w:shd w:val="clear" w:color="auto" w:fill="FFFFFF"/>
              </w:rPr>
              <w:t>Быкова Н. И., Дули Д. ., Поспелова М. Д.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spacing w:line="254" w:lineRule="exact"/>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Английс</w:t>
            </w:r>
            <w:r w:rsidRPr="00726E00">
              <w:rPr>
                <w:rFonts w:ascii="Times New Roman" w:eastAsia="Times New Roman" w:hAnsi="Times New Roman" w:cs="Times New Roman"/>
                <w:sz w:val="21"/>
                <w:szCs w:val="21"/>
                <w:lang w:eastAsia="ru-RU"/>
              </w:rPr>
              <w:t>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A03545">
        <w:trPr>
          <w:trHeight w:val="38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Е.И. Коротеева.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Изобразительное искусство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6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В.П. Канакина, В.Г. Горецкий.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Русский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Л.Ф. Климанова, В.Г. Горецкий, М.В. Голованова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Литературное чтение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 М. Моро М. А. Бантова Г. В. Бельтюкова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Математика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Плешаков А.А.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Окружающий мир</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EA15D6">
            <w:pPr>
              <w:ind w:left="120"/>
              <w:jc w:val="left"/>
              <w:rPr>
                <w:rFonts w:ascii="Times New Roman" w:eastAsia="Times New Roman" w:hAnsi="Times New Roman" w:cs="Times New Roman"/>
                <w:sz w:val="21"/>
                <w:szCs w:val="21"/>
                <w:lang w:eastAsia="ru-RU"/>
              </w:rPr>
            </w:pPr>
            <w:r w:rsidRPr="00EA15D6">
              <w:rPr>
                <w:rFonts w:ascii="Times New Roman" w:hAnsi="Times New Roman" w:cs="Times New Roman"/>
              </w:rPr>
              <w:t>В.Н. Лупоядов, Л.Ю.Лупоядова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EA15D6" w:rsidRDefault="00A4216B" w:rsidP="00EA15D6">
            <w:pPr>
              <w:ind w:left="113" w:right="113"/>
              <w:jc w:val="left"/>
              <w:rPr>
                <w:rFonts w:ascii="Times New Roman" w:hAnsi="Times New Roman" w:cs="Times New Roman"/>
              </w:rPr>
            </w:pPr>
            <w:r w:rsidRPr="00EA15D6">
              <w:rPr>
                <w:rFonts w:ascii="Times New Roman" w:hAnsi="Times New Roman" w:cs="Times New Roman"/>
              </w:rPr>
              <w:t>История родного края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EA15D6" w:rsidRDefault="00A4216B" w:rsidP="00A03545">
            <w:pPr>
              <w:jc w:val="center"/>
              <w:rPr>
                <w:rFonts w:ascii="Times New Roman" w:hAnsi="Times New Roman" w:cs="Times New Roman"/>
              </w:rPr>
            </w:pPr>
            <w:r w:rsidRPr="00EA15D6">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EA15D6" w:rsidRDefault="00A4216B" w:rsidP="00EA15D6">
            <w:pPr>
              <w:ind w:firstLine="180"/>
              <w:jc w:val="center"/>
              <w:rPr>
                <w:rFonts w:ascii="Times New Roman" w:hAnsi="Times New Roman" w:cs="Times New Roman"/>
              </w:rPr>
            </w:pPr>
            <w:r>
              <w:rPr>
                <w:rFonts w:ascii="Times New Roman" w:hAnsi="Times New Roman" w:cs="Times New Roman"/>
              </w:rPr>
              <w:t>«</w:t>
            </w:r>
            <w:r w:rsidRPr="00EA15D6">
              <w:rPr>
                <w:rFonts w:ascii="Times New Roman" w:hAnsi="Times New Roman" w:cs="Times New Roman"/>
              </w:rPr>
              <w:t>Курсив</w:t>
            </w:r>
            <w:r>
              <w:rPr>
                <w:rFonts w:ascii="Times New Roman" w:hAnsi="Times New Roman" w:cs="Times New Roman"/>
              </w:rPr>
              <w:t>»</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НИ. Роговцева, Н. В.</w:t>
            </w:r>
          </w:p>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Богданова,</w:t>
            </w:r>
          </w:p>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 В. Добромыслова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Технология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Е. Д. Критская, Г.Б. Сергеева, Т.С. Шмагина.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Музыка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 И. Горяева, Л. Н. Неменская. А. С. Питерских</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Изобразительное искусство.</w:t>
            </w:r>
          </w:p>
          <w:p w:rsidR="00A4216B" w:rsidRPr="00726E00" w:rsidRDefault="00A4216B" w:rsidP="00A03545">
            <w:pPr>
              <w:jc w:val="left"/>
              <w:rPr>
                <w:rFonts w:ascii="Times New Roman" w:eastAsia="Times New Roman" w:hAnsi="Times New Roman" w:cs="Times New Roman"/>
                <w:sz w:val="21"/>
                <w:szCs w:val="21"/>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A03545" w:rsidP="00A0354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EA15D6">
            <w:pPr>
              <w:ind w:left="120"/>
              <w:jc w:val="left"/>
              <w:rPr>
                <w:rFonts w:ascii="Times New Roman" w:eastAsia="Times New Roman" w:hAnsi="Times New Roman" w:cs="Times New Roman"/>
                <w:sz w:val="24"/>
                <w:szCs w:val="24"/>
                <w:lang w:eastAsia="ru-RU"/>
              </w:rPr>
            </w:pPr>
            <w:r>
              <w:rPr>
                <w:rFonts w:ascii="Times New Roman" w:hAnsi="Times New Roman" w:cs="Times New Roman"/>
              </w:rPr>
              <w:t>И.Н.Верещагина,</w:t>
            </w:r>
            <w:r w:rsidRPr="00727165">
              <w:rPr>
                <w:rFonts w:ascii="Times New Roman" w:hAnsi="Times New Roman" w:cs="Times New Roman"/>
              </w:rPr>
              <w:t xml:space="preserve"> Т.А.Притыкина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EA15D6">
            <w:pPr>
              <w:spacing w:line="254" w:lineRule="exact"/>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Английс</w:t>
            </w:r>
            <w:r w:rsidRPr="00726E00">
              <w:rPr>
                <w:rFonts w:ascii="Times New Roman" w:eastAsia="Times New Roman" w:hAnsi="Times New Roman" w:cs="Times New Roman"/>
                <w:sz w:val="21"/>
                <w:szCs w:val="21"/>
                <w:lang w:eastAsia="ru-RU"/>
              </w:rPr>
              <w:t>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lastRenderedPageBreak/>
              <w:t>28.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В.П.Канакина, В.Г.Горецкий.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Русский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29.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Л.Ф.Климанова, В.Г.Горецкий, М.В.Голованова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Литературное чтение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М.И. Моро, М.А. Бантова, Г.В. Бельтюкова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Математика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Плешаков А.А.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Окружающий мир</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Н.И. Роговцева, Н.В. Богданова, Н.В. Шипилова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Технология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Е. Д..Критская, Г.Б.Сергеева, Т.С.Шмагина.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Музыка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 А. Неменская</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3C6D37">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 xml:space="preserve">Изобразительное искусство.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7165" w:rsidRDefault="00A4216B" w:rsidP="00727165">
            <w:pPr>
              <w:ind w:left="120"/>
              <w:jc w:val="left"/>
              <w:rPr>
                <w:rFonts w:ascii="Times New Roman" w:eastAsia="Times New Roman" w:hAnsi="Times New Roman" w:cs="Times New Roman"/>
                <w:sz w:val="21"/>
                <w:szCs w:val="21"/>
                <w:lang w:eastAsia="ru-RU"/>
              </w:rPr>
            </w:pPr>
            <w:r w:rsidRPr="00727165">
              <w:rPr>
                <w:rFonts w:ascii="Times New Roman" w:hAnsi="Times New Roman" w:cs="Times New Roman"/>
              </w:rPr>
              <w:t xml:space="preserve">Амиров Р.Б., Воскресенский О.В., Горбачева Т.М. и др. </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3C6D37">
            <w:pPr>
              <w:ind w:left="120"/>
              <w:jc w:val="left"/>
              <w:rPr>
                <w:rFonts w:ascii="Times New Roman" w:eastAsia="Times New Roman" w:hAnsi="Times New Roman" w:cs="Times New Roman"/>
                <w:sz w:val="21"/>
                <w:szCs w:val="21"/>
                <w:lang w:eastAsia="ru-RU"/>
              </w:rPr>
            </w:pPr>
            <w:r w:rsidRPr="00727165">
              <w:rPr>
                <w:rFonts w:ascii="Times New Roman" w:hAnsi="Times New Roman" w:cs="Times New Roman"/>
              </w:rPr>
              <w:t xml:space="preserve">Основы духовно-нравственной культуры народов России.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7165">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w:t>
            </w:r>
            <w:r>
              <w:rPr>
                <w:rFonts w:ascii="Times New Roman" w:eastAsia="Times New Roman" w:hAnsi="Times New Roman" w:cs="Times New Roman"/>
                <w:sz w:val="21"/>
                <w:szCs w:val="21"/>
                <w:lang w:eastAsia="ru-RU"/>
              </w:rPr>
              <w:t>Дрофа</w:t>
            </w:r>
            <w:r w:rsidRPr="00726E00">
              <w:rPr>
                <w:rFonts w:ascii="Times New Roman" w:eastAsia="Times New Roman" w:hAnsi="Times New Roman" w:cs="Times New Roman"/>
                <w:sz w:val="21"/>
                <w:szCs w:val="21"/>
                <w:lang w:eastAsia="ru-RU"/>
              </w:rPr>
              <w:t>»</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EA15D6">
            <w:pPr>
              <w:ind w:left="120"/>
              <w:jc w:val="left"/>
              <w:rPr>
                <w:rFonts w:ascii="Times New Roman" w:eastAsia="Times New Roman" w:hAnsi="Times New Roman" w:cs="Times New Roman"/>
                <w:sz w:val="24"/>
                <w:szCs w:val="24"/>
                <w:lang w:eastAsia="ru-RU"/>
              </w:rPr>
            </w:pPr>
            <w:r>
              <w:rPr>
                <w:rFonts w:ascii="Times New Roman" w:hAnsi="Times New Roman" w:cs="Times New Roman"/>
              </w:rPr>
              <w:t xml:space="preserve">И.Н.Верещагина, </w:t>
            </w:r>
            <w:r w:rsidRPr="00727165">
              <w:rPr>
                <w:rFonts w:ascii="Times New Roman" w:hAnsi="Times New Roman" w:cs="Times New Roman"/>
              </w:rPr>
              <w:t>Т.А.Притыкина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EA15D6">
            <w:pPr>
              <w:spacing w:line="254" w:lineRule="exact"/>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Английс</w:t>
            </w:r>
            <w:r w:rsidRPr="00726E00">
              <w:rPr>
                <w:rFonts w:ascii="Times New Roman" w:eastAsia="Times New Roman" w:hAnsi="Times New Roman" w:cs="Times New Roman"/>
                <w:sz w:val="21"/>
                <w:szCs w:val="21"/>
                <w:lang w:eastAsia="ru-RU"/>
              </w:rPr>
              <w:t>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 М. Рыбченкова, О. М. Александрова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Русский язык в двух частях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В.Я.Коровина, В.П.Журавлёв, В.И.Коровин.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Литература (в 2-х частях)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39.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С. М. Никольский, М. К. Потапов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Математика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w:t>
            </w:r>
            <w:r w:rsidRPr="00726E00">
              <w:rPr>
                <w:rFonts w:ascii="Times New Roman" w:eastAsia="Times New Roman" w:hAnsi="Times New Roman" w:cs="Times New Roman"/>
                <w:sz w:val="21"/>
                <w:szCs w:val="21"/>
                <w:lang w:eastAsia="ru-RU"/>
              </w:rPr>
              <w:t>А. Вигасин, Г. И. Годер, И. С. Свенцицкая</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Всеобщая история. История Древнего мира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44755E"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44755E"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44755E" w:rsidRPr="00726E00" w:rsidRDefault="0044755E" w:rsidP="0044755E">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 Н. Боголюбов,</w:t>
            </w:r>
          </w:p>
          <w:p w:rsidR="0044755E" w:rsidRPr="00726E00" w:rsidRDefault="0044755E" w:rsidP="0044755E">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 Ф. Виноградова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44755E" w:rsidRPr="00726E00" w:rsidRDefault="0044755E" w:rsidP="0044755E">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Обществознание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4755E" w:rsidRPr="00726E00" w:rsidRDefault="0044755E" w:rsidP="0044755E">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4755E" w:rsidRDefault="0044755E" w:rsidP="0044755E">
            <w:pPr>
              <w:jc w:val="center"/>
            </w:pPr>
            <w:r w:rsidRPr="009644FA">
              <w:rPr>
                <w:rFonts w:ascii="Times New Roman" w:eastAsia="Times New Roman" w:hAnsi="Times New Roman" w:cs="Times New Roman"/>
                <w:sz w:val="21"/>
                <w:szCs w:val="21"/>
                <w:lang w:eastAsia="ru-RU"/>
              </w:rPr>
              <w:t>«Просвещение»</w:t>
            </w:r>
          </w:p>
        </w:tc>
      </w:tr>
      <w:tr w:rsidR="0044755E"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44755E"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44755E" w:rsidRPr="0044755E" w:rsidRDefault="00C025C0" w:rsidP="0044755E">
            <w:pPr>
              <w:ind w:left="120"/>
              <w:jc w:val="left"/>
              <w:rPr>
                <w:rFonts w:ascii="Times New Roman" w:eastAsia="Times New Roman" w:hAnsi="Times New Roman" w:cs="Times New Roman"/>
                <w:sz w:val="21"/>
                <w:szCs w:val="21"/>
                <w:lang w:eastAsia="ru-RU"/>
              </w:rPr>
            </w:pPr>
            <w:hyperlink r:id="rId8" w:history="1">
              <w:r w:rsidR="0044755E" w:rsidRPr="0044755E">
                <w:rPr>
                  <w:rStyle w:val="a9"/>
                  <w:rFonts w:ascii="Times New Roman" w:hAnsi="Times New Roman" w:cs="Times New Roman"/>
                  <w:color w:val="auto"/>
                  <w:spacing w:val="8"/>
                  <w:sz w:val="21"/>
                  <w:szCs w:val="21"/>
                  <w:u w:val="none"/>
                  <w:shd w:val="clear" w:color="auto" w:fill="FFFFFF"/>
                </w:rPr>
                <w:t>Пасечник В. В., Суматохин С. В., Гапонюк З.Г., Швецов Г.Г./ Под ред Пасечника В. В.</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44755E" w:rsidRPr="00726E00" w:rsidRDefault="0044755E" w:rsidP="0044755E">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Биология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4755E" w:rsidRPr="00726E00" w:rsidRDefault="0044755E" w:rsidP="0044755E">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4755E" w:rsidRDefault="0044755E" w:rsidP="0044755E">
            <w:pPr>
              <w:jc w:val="center"/>
            </w:pPr>
            <w:r w:rsidRPr="009644FA">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6C2B9B" w:rsidRDefault="00A4216B" w:rsidP="00726E00">
            <w:pPr>
              <w:ind w:left="120"/>
              <w:jc w:val="left"/>
              <w:rPr>
                <w:rFonts w:ascii="Times New Roman" w:eastAsia="Times New Roman" w:hAnsi="Times New Roman" w:cs="Times New Roman"/>
                <w:sz w:val="21"/>
                <w:szCs w:val="21"/>
                <w:lang w:eastAsia="ru-RU"/>
              </w:rPr>
            </w:pPr>
            <w:r w:rsidRPr="006C2B9B">
              <w:rPr>
                <w:rFonts w:ascii="Times New Roman" w:hAnsi="Times New Roman" w:cs="Times New Roman"/>
              </w:rPr>
              <w:t>И.Н.Верещагина, О.В. Афанасьева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Английс</w:t>
            </w:r>
            <w:r w:rsidRPr="00726E00">
              <w:rPr>
                <w:rFonts w:ascii="Times New Roman" w:eastAsia="Times New Roman" w:hAnsi="Times New Roman" w:cs="Times New Roman"/>
                <w:sz w:val="21"/>
                <w:szCs w:val="21"/>
                <w:lang w:eastAsia="ru-RU"/>
              </w:rPr>
              <w:t>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Т. В. Петрова, Ю. А. Копылов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Физическая культура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«ВЕНТАНА ГРАФ»</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F75E85" w:rsidRDefault="00A4216B" w:rsidP="00701F10">
            <w:pPr>
              <w:spacing w:after="120"/>
              <w:ind w:left="120"/>
              <w:jc w:val="left"/>
              <w:rPr>
                <w:rFonts w:ascii="Times New Roman" w:eastAsia="Times New Roman" w:hAnsi="Times New Roman" w:cs="Times New Roman"/>
                <w:sz w:val="21"/>
                <w:szCs w:val="21"/>
                <w:lang w:eastAsia="ru-RU"/>
              </w:rPr>
            </w:pPr>
            <w:r w:rsidRPr="00F75E85">
              <w:rPr>
                <w:rFonts w:ascii="Times New Roman" w:hAnsi="Times New Roman" w:cs="Times New Roman"/>
              </w:rPr>
              <w:t>Г.П.Сергеева, Е.Д. Критская</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Музыка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0" w:lineRule="exact"/>
              <w:ind w:left="20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w:t>
            </w:r>
            <w:r>
              <w:rPr>
                <w:rFonts w:ascii="Times New Roman" w:eastAsia="Times New Roman" w:hAnsi="Times New Roman" w:cs="Times New Roman"/>
                <w:sz w:val="21"/>
                <w:szCs w:val="21"/>
                <w:lang w:eastAsia="ru-RU"/>
              </w:rPr>
              <w:t>Просвещение</w:t>
            </w:r>
            <w:r w:rsidRPr="00726E00">
              <w:rPr>
                <w:rFonts w:ascii="Times New Roman" w:eastAsia="Times New Roman" w:hAnsi="Times New Roman" w:cs="Times New Roman"/>
                <w:sz w:val="21"/>
                <w:szCs w:val="21"/>
                <w:lang w:eastAsia="ru-RU"/>
              </w:rPr>
              <w:t>»</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F75E85" w:rsidRDefault="00A4216B" w:rsidP="00F75E85">
            <w:pPr>
              <w:ind w:left="120"/>
              <w:jc w:val="left"/>
              <w:rPr>
                <w:rFonts w:ascii="Times New Roman" w:eastAsia="Times New Roman" w:hAnsi="Times New Roman" w:cs="Times New Roman"/>
                <w:sz w:val="21"/>
                <w:szCs w:val="21"/>
                <w:lang w:eastAsia="ru-RU"/>
              </w:rPr>
            </w:pPr>
            <w:r w:rsidRPr="00F75E85">
              <w:rPr>
                <w:rFonts w:ascii="Times New Roman" w:hAnsi="Times New Roman" w:cs="Times New Roman"/>
              </w:rPr>
              <w:t>Н.А.Горяева, О.В.Островская</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3C6D37">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Изобразительное искусство</w:t>
            </w:r>
            <w:r w:rsidRPr="00F75E8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F75E85">
            <w:pPr>
              <w:ind w:left="2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w:t>
            </w:r>
            <w:r>
              <w:rPr>
                <w:rFonts w:ascii="Times New Roman" w:eastAsia="Times New Roman" w:hAnsi="Times New Roman" w:cs="Times New Roman"/>
                <w:sz w:val="21"/>
                <w:szCs w:val="21"/>
                <w:lang w:eastAsia="ru-RU"/>
              </w:rPr>
              <w:t>Просвещение</w:t>
            </w:r>
            <w:r w:rsidRPr="00726E00">
              <w:rPr>
                <w:rFonts w:ascii="Times New Roman" w:eastAsia="Times New Roman" w:hAnsi="Times New Roman" w:cs="Times New Roman"/>
                <w:sz w:val="21"/>
                <w:szCs w:val="21"/>
                <w:lang w:eastAsia="ru-RU"/>
              </w:rPr>
              <w:t>»</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 В. Синица,</w:t>
            </w:r>
            <w:r>
              <w:rPr>
                <w:rFonts w:ascii="Times New Roman" w:eastAsia="Times New Roman" w:hAnsi="Times New Roman" w:cs="Times New Roman"/>
                <w:sz w:val="21"/>
                <w:szCs w:val="21"/>
                <w:lang w:eastAsia="ru-RU"/>
              </w:rPr>
              <w:t xml:space="preserve"> </w:t>
            </w:r>
            <w:r w:rsidRPr="00726E00">
              <w:rPr>
                <w:rFonts w:ascii="Times New Roman" w:eastAsia="Times New Roman" w:hAnsi="Times New Roman" w:cs="Times New Roman"/>
                <w:sz w:val="21"/>
                <w:szCs w:val="21"/>
                <w:lang w:eastAsia="ru-RU"/>
              </w:rPr>
              <w:t>П. С. Самородский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Технология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26E00">
            <w:pPr>
              <w:ind w:left="46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«ВЕНТАНА</w:t>
            </w:r>
            <w:r>
              <w:rPr>
                <w:rFonts w:ascii="Times New Roman" w:eastAsia="Times New Roman" w:hAnsi="Times New Roman" w:cs="Times New Roman"/>
                <w:sz w:val="21"/>
                <w:szCs w:val="21"/>
                <w:lang w:eastAsia="ru-RU"/>
              </w:rPr>
              <w:t xml:space="preserve"> </w:t>
            </w:r>
            <w:r w:rsidRPr="00726E00">
              <w:rPr>
                <w:rFonts w:ascii="Times New Roman" w:eastAsia="Times New Roman" w:hAnsi="Times New Roman" w:cs="Times New Roman"/>
                <w:sz w:val="21"/>
                <w:szCs w:val="21"/>
                <w:lang w:eastAsia="ru-RU"/>
              </w:rPr>
              <w:t>ГРАФ»</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9"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 И. Баринова, А. А. Плешаков</w:t>
            </w:r>
            <w:r>
              <w:rPr>
                <w:rFonts w:ascii="Times New Roman" w:eastAsia="Times New Roman" w:hAnsi="Times New Roman" w:cs="Times New Roman"/>
                <w:sz w:val="21"/>
                <w:szCs w:val="21"/>
                <w:lang w:eastAsia="ru-RU"/>
              </w:rPr>
              <w:t>, Н.И.Сонин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География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«Дрофа»</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49.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 Ф. Виноградова, В. И. Власенко, А. В. Поляков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Основы духовно- нравственной культуры народов России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«ВЕНТАНА ГРАФ»</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EA15D6" w:rsidRDefault="00A4216B" w:rsidP="00701F10">
            <w:pPr>
              <w:spacing w:line="250" w:lineRule="exact"/>
              <w:ind w:left="120"/>
              <w:jc w:val="left"/>
              <w:rPr>
                <w:rFonts w:ascii="Times New Roman" w:eastAsia="Times New Roman" w:hAnsi="Times New Roman" w:cs="Times New Roman"/>
                <w:sz w:val="24"/>
                <w:szCs w:val="24"/>
                <w:lang w:eastAsia="ru-RU"/>
              </w:rPr>
            </w:pPr>
            <w:r w:rsidRPr="00EA15D6">
              <w:rPr>
                <w:rFonts w:ascii="Times New Roman" w:hAnsi="Times New Roman" w:cs="Times New Roman"/>
              </w:rPr>
              <w:t>М.Т.Баранов, Т.А. Тростенцова, Л.А.Тростенцова, Н.В.Ладыженская, Л.Т.Григорян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3C6D37" w:rsidP="00701F10">
            <w:pPr>
              <w:spacing w:line="250" w:lineRule="exact"/>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Русский язык в 2-х</w:t>
            </w:r>
            <w:r w:rsidR="00A4216B" w:rsidRPr="00726E00">
              <w:rPr>
                <w:rFonts w:ascii="Times New Roman" w:eastAsia="Times New Roman" w:hAnsi="Times New Roman" w:cs="Times New Roman"/>
                <w:sz w:val="21"/>
                <w:szCs w:val="21"/>
                <w:lang w:eastAsia="ru-RU"/>
              </w:rPr>
              <w:t xml:space="preserve"> частях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EA15D6" w:rsidRDefault="00A4216B" w:rsidP="00701F10">
            <w:pPr>
              <w:spacing w:line="254" w:lineRule="exact"/>
              <w:ind w:left="120"/>
              <w:jc w:val="left"/>
              <w:rPr>
                <w:rFonts w:ascii="Times New Roman" w:eastAsia="Times New Roman" w:hAnsi="Times New Roman" w:cs="Times New Roman"/>
                <w:lang w:eastAsia="ru-RU"/>
              </w:rPr>
            </w:pPr>
            <w:r w:rsidRPr="00EA15D6">
              <w:rPr>
                <w:rFonts w:ascii="Times New Roman" w:hAnsi="Times New Roman" w:cs="Times New Roman"/>
              </w:rPr>
              <w:t>В.П. Полухина, В.Я. Коровина, В.П. Журавлев, В.И. Коровин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Литература (в 2-х частях)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С. М. Никольский, М. К. Потапов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Математика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9"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 Ф. Виноградова, Н. И. Городецкая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Обществознание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Е. В. Агибалова, Г. М. Донской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45"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Всеобщая история. История средних веков</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9"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 Л. Андреев, И. Н. Федоров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История России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«Дрофа»</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Т. П. Герасимова, Н. П. Неклюкова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География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«Дрофа»</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44755E" w:rsidRDefault="00C025C0" w:rsidP="00701F10">
            <w:pPr>
              <w:spacing w:line="259" w:lineRule="exact"/>
              <w:ind w:left="120"/>
              <w:jc w:val="left"/>
              <w:rPr>
                <w:rFonts w:ascii="Times New Roman" w:eastAsia="Times New Roman" w:hAnsi="Times New Roman" w:cs="Times New Roman"/>
                <w:sz w:val="21"/>
                <w:szCs w:val="21"/>
                <w:lang w:eastAsia="ru-RU"/>
              </w:rPr>
            </w:pPr>
            <w:hyperlink r:id="rId9" w:history="1">
              <w:r w:rsidR="0044755E" w:rsidRPr="0044755E">
                <w:rPr>
                  <w:rStyle w:val="a9"/>
                  <w:rFonts w:ascii="Times New Roman" w:hAnsi="Times New Roman" w:cs="Times New Roman"/>
                  <w:color w:val="auto"/>
                  <w:spacing w:val="8"/>
                  <w:sz w:val="21"/>
                  <w:szCs w:val="21"/>
                  <w:u w:val="none"/>
                  <w:shd w:val="clear" w:color="auto" w:fill="FFFFFF"/>
                </w:rPr>
                <w:t>Сухова Т.С., Строганов В. И.</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Биология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44755E" w:rsidP="00A0354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5-</w:t>
            </w:r>
            <w:r w:rsidR="00A4216B"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44755E" w:rsidP="00701F10">
            <w:pPr>
              <w:spacing w:line="25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«ВЕНТАНА ГРАФ»</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6C2B9B" w:rsidRDefault="00A4216B" w:rsidP="00701F10">
            <w:pPr>
              <w:spacing w:before="60"/>
              <w:ind w:left="120"/>
              <w:jc w:val="left"/>
              <w:rPr>
                <w:rFonts w:ascii="Times New Roman" w:eastAsia="Times New Roman" w:hAnsi="Times New Roman" w:cs="Times New Roman"/>
                <w:sz w:val="24"/>
                <w:szCs w:val="24"/>
                <w:lang w:eastAsia="ru-RU"/>
              </w:rPr>
            </w:pPr>
            <w:r w:rsidRPr="006C2B9B">
              <w:rPr>
                <w:rFonts w:ascii="Times New Roman" w:hAnsi="Times New Roman" w:cs="Times New Roman"/>
              </w:rPr>
              <w:t>О.В. Афанасьева, И.В.Михеева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4" w:lineRule="exact"/>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Английс</w:t>
            </w:r>
            <w:r w:rsidRPr="00726E00">
              <w:rPr>
                <w:rFonts w:ascii="Times New Roman" w:eastAsia="Times New Roman" w:hAnsi="Times New Roman" w:cs="Times New Roman"/>
                <w:sz w:val="21"/>
                <w:szCs w:val="21"/>
                <w:lang w:eastAsia="ru-RU"/>
              </w:rPr>
              <w:t>кий язык в 2-х частях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59.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F75E85" w:rsidRDefault="00A4216B" w:rsidP="00701F10">
            <w:pPr>
              <w:spacing w:line="259" w:lineRule="exact"/>
              <w:ind w:left="120"/>
              <w:jc w:val="left"/>
              <w:rPr>
                <w:rFonts w:ascii="Times New Roman" w:eastAsia="Times New Roman" w:hAnsi="Times New Roman" w:cs="Times New Roman"/>
                <w:sz w:val="24"/>
                <w:szCs w:val="24"/>
                <w:lang w:eastAsia="ru-RU"/>
              </w:rPr>
            </w:pPr>
            <w:r w:rsidRPr="00F75E85">
              <w:rPr>
                <w:rFonts w:ascii="Times New Roman" w:hAnsi="Times New Roman" w:cs="Times New Roman"/>
              </w:rPr>
              <w:t>Л.А. Неменская, под ред. Б.М. Неменского</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3C6D37">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Изобразительное искусство</w:t>
            </w:r>
            <w:r>
              <w:rPr>
                <w:rFonts w:ascii="Times New Roman" w:eastAsia="Times New Roman" w:hAnsi="Times New Roman" w:cs="Times New Roman"/>
                <w:sz w:val="21"/>
                <w:szCs w:val="21"/>
                <w:lang w:eastAsia="ru-RU"/>
              </w:rPr>
              <w:t>.</w:t>
            </w:r>
            <w:r w:rsidRPr="00F75E8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44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line="25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w:t>
            </w:r>
            <w:r>
              <w:rPr>
                <w:rFonts w:ascii="Times New Roman" w:eastAsia="Times New Roman" w:hAnsi="Times New Roman" w:cs="Times New Roman"/>
                <w:sz w:val="21"/>
                <w:szCs w:val="21"/>
                <w:lang w:eastAsia="ru-RU"/>
              </w:rPr>
              <w:t>Просвещение</w:t>
            </w:r>
            <w:r w:rsidRPr="00726E00">
              <w:rPr>
                <w:rFonts w:ascii="Times New Roman" w:eastAsia="Times New Roman" w:hAnsi="Times New Roman" w:cs="Times New Roman"/>
                <w:sz w:val="21"/>
                <w:szCs w:val="21"/>
                <w:lang w:eastAsia="ru-RU"/>
              </w:rPr>
              <w:t>»</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lastRenderedPageBreak/>
              <w:t>60.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spacing w:after="60"/>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 В. Синица,</w:t>
            </w:r>
          </w:p>
          <w:p w:rsidR="00A4216B" w:rsidRPr="00726E00" w:rsidRDefault="00A4216B" w:rsidP="00701F10">
            <w:pPr>
              <w:spacing w:before="60"/>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 С. Самородский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Технология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spacing w:line="25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«ВЕНТАНА ГРАФ»</w:t>
            </w:r>
          </w:p>
        </w:tc>
      </w:tr>
      <w:tr w:rsidR="00A4216B"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A4216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A4216B" w:rsidRPr="00F75E85" w:rsidRDefault="00A4216B" w:rsidP="00701F10">
            <w:pPr>
              <w:spacing w:after="120"/>
              <w:ind w:left="120"/>
              <w:jc w:val="left"/>
              <w:rPr>
                <w:rFonts w:ascii="Times New Roman" w:eastAsia="Times New Roman" w:hAnsi="Times New Roman" w:cs="Times New Roman"/>
                <w:sz w:val="21"/>
                <w:szCs w:val="21"/>
                <w:lang w:eastAsia="ru-RU"/>
              </w:rPr>
            </w:pPr>
            <w:r w:rsidRPr="00F75E85">
              <w:rPr>
                <w:rFonts w:ascii="Times New Roman" w:hAnsi="Times New Roman" w:cs="Times New Roman"/>
              </w:rPr>
              <w:t>Г.П.Сергеева, Е.Д. Критская</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701F1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Музыка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4216B" w:rsidRPr="00726E00" w:rsidRDefault="00A4216B"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w:t>
            </w:r>
            <w:r>
              <w:rPr>
                <w:rFonts w:ascii="Times New Roman" w:eastAsia="Times New Roman" w:hAnsi="Times New Roman" w:cs="Times New Roman"/>
                <w:sz w:val="21"/>
                <w:szCs w:val="21"/>
                <w:lang w:eastAsia="ru-RU"/>
              </w:rPr>
              <w:t>Просвещение</w:t>
            </w:r>
            <w:r w:rsidRPr="00726E00">
              <w:rPr>
                <w:rFonts w:ascii="Times New Roman" w:eastAsia="Times New Roman" w:hAnsi="Times New Roman" w:cs="Times New Roman"/>
                <w:sz w:val="21"/>
                <w:szCs w:val="21"/>
                <w:lang w:eastAsia="ru-RU"/>
              </w:rPr>
              <w:t>»</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 М. Рыбченкова, О. М. Александрова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Русский язык</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4" w:lineRule="exact"/>
              <w:ind w:left="120"/>
              <w:jc w:val="left"/>
              <w:rPr>
                <w:rFonts w:ascii="Times New Roman" w:eastAsia="Times New Roman" w:hAnsi="Times New Roman" w:cs="Times New Roman"/>
                <w:sz w:val="24"/>
                <w:szCs w:val="24"/>
                <w:lang w:eastAsia="ru-RU"/>
              </w:rPr>
            </w:pPr>
            <w:r w:rsidRPr="00EA15D6">
              <w:rPr>
                <w:rFonts w:ascii="Times New Roman" w:hAnsi="Times New Roman" w:cs="Times New Roman"/>
              </w:rPr>
              <w:t>В.П. Полухина, В.Я. Коровина, В.П. Журавлев, В.И. Коровин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Литература (в 2-х частях)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Л.С.Атанасян</w:t>
            </w:r>
            <w:r>
              <w:rPr>
                <w:rFonts w:ascii="Times New Roman" w:eastAsia="Times New Roman" w:hAnsi="Times New Roman" w:cs="Times New Roman"/>
                <w:sz w:val="21"/>
                <w:szCs w:val="21"/>
                <w:lang w:eastAsia="ru-RU"/>
              </w:rPr>
              <w:t>,</w:t>
            </w:r>
            <w:r w:rsidRPr="00726E00">
              <w:rPr>
                <w:rFonts w:ascii="Times New Roman" w:eastAsia="Times New Roman" w:hAnsi="Times New Roman" w:cs="Times New Roman"/>
                <w:sz w:val="21"/>
                <w:szCs w:val="21"/>
                <w:lang w:eastAsia="ru-RU"/>
              </w:rPr>
              <w:t xml:space="preserve"> В.Ф.Бутузов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Геометрия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7-9</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0" w:lineRule="exact"/>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Ю</w:t>
            </w:r>
            <w:r w:rsidRPr="00726E00">
              <w:rPr>
                <w:rFonts w:ascii="Times New Roman" w:eastAsia="Times New Roman" w:hAnsi="Times New Roman" w:cs="Times New Roman"/>
                <w:sz w:val="21"/>
                <w:szCs w:val="21"/>
                <w:lang w:eastAsia="ru-RU"/>
              </w:rPr>
              <w:t>.Н.Макарычев Н.Г.Миндюк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Алгебра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А. Я. Юдолвская, П. А. Баранов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45"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Всеобщая история. История нового времени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4"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 Л. Андреев, И. Н. Федоров, И. В. Амосова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История России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«Дрофа»</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Л.Н. Боголюбов, Н.П. Городецкая, Л.Ф.Иванова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Обществознание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16A20">
        <w:trPr>
          <w:trHeight w:val="27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69.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6C2B9B" w:rsidRDefault="00D7005C" w:rsidP="00701F10">
            <w:pPr>
              <w:spacing w:before="60"/>
              <w:ind w:left="120"/>
              <w:jc w:val="left"/>
              <w:rPr>
                <w:rFonts w:ascii="Times New Roman" w:eastAsia="Times New Roman" w:hAnsi="Times New Roman" w:cs="Times New Roman"/>
                <w:sz w:val="24"/>
                <w:szCs w:val="24"/>
                <w:lang w:eastAsia="ru-RU"/>
              </w:rPr>
            </w:pPr>
            <w:r w:rsidRPr="006C2B9B">
              <w:rPr>
                <w:rFonts w:ascii="Times New Roman" w:hAnsi="Times New Roman" w:cs="Times New Roman"/>
              </w:rPr>
              <w:t>О.В. Афанасьева, И.В.Михеева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line="254" w:lineRule="exact"/>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Английс</w:t>
            </w:r>
            <w:r w:rsidRPr="00726E00">
              <w:rPr>
                <w:rFonts w:ascii="Times New Roman" w:eastAsia="Times New Roman" w:hAnsi="Times New Roman" w:cs="Times New Roman"/>
                <w:sz w:val="21"/>
                <w:szCs w:val="21"/>
                <w:lang w:eastAsia="ru-RU"/>
              </w:rPr>
              <w:t xml:space="preserve">кий язык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bl>
    <w:p w:rsidR="00726E00" w:rsidRDefault="00726E00"/>
    <w:tbl>
      <w:tblPr>
        <w:tblW w:w="10206" w:type="dxa"/>
        <w:tblInd w:w="5" w:type="dxa"/>
        <w:tblLayout w:type="fixed"/>
        <w:tblCellMar>
          <w:left w:w="0" w:type="dxa"/>
          <w:right w:w="0" w:type="dxa"/>
        </w:tblCellMar>
        <w:tblLook w:val="0000" w:firstRow="0" w:lastRow="0" w:firstColumn="0" w:lastColumn="0" w:noHBand="0" w:noVBand="0"/>
      </w:tblPr>
      <w:tblGrid>
        <w:gridCol w:w="571"/>
        <w:gridCol w:w="3264"/>
        <w:gridCol w:w="3253"/>
        <w:gridCol w:w="1417"/>
        <w:gridCol w:w="1701"/>
      </w:tblGrid>
      <w:tr w:rsidR="00D7005C" w:rsidRPr="00726E00" w:rsidTr="00CF31D5">
        <w:trPr>
          <w:trHeight w:val="26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А. В. Пёрышкин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Физика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«Дрофа»</w:t>
            </w:r>
          </w:p>
        </w:tc>
      </w:tr>
      <w:tr w:rsidR="00D7005C" w:rsidRPr="00726E00" w:rsidTr="00CF31D5">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3C6D37" w:rsidRDefault="00C025C0" w:rsidP="00F75E85">
            <w:pPr>
              <w:spacing w:line="254" w:lineRule="exact"/>
              <w:ind w:left="120"/>
              <w:jc w:val="left"/>
              <w:rPr>
                <w:rFonts w:ascii="Times New Roman" w:eastAsia="Times New Roman" w:hAnsi="Times New Roman" w:cs="Times New Roman"/>
                <w:sz w:val="21"/>
                <w:szCs w:val="21"/>
                <w:lang w:eastAsia="ru-RU"/>
              </w:rPr>
            </w:pPr>
            <w:hyperlink r:id="rId10" w:history="1">
              <w:r w:rsidR="0044755E" w:rsidRPr="003C6D37">
                <w:rPr>
                  <w:rStyle w:val="a9"/>
                  <w:rFonts w:ascii="Times New Roman" w:hAnsi="Times New Roman" w:cs="Times New Roman"/>
                  <w:color w:val="auto"/>
                  <w:spacing w:val="8"/>
                  <w:sz w:val="21"/>
                  <w:szCs w:val="21"/>
                  <w:u w:val="none"/>
                  <w:shd w:val="clear" w:color="auto" w:fill="FFFFFF"/>
                </w:rPr>
                <w:t>Пасечник В.В., Суматохин С.В., Калинова Г.С. / Под ред. Пасечника В.В.</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Биология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3C6D37" w:rsidP="00A03545">
            <w:pPr>
              <w:spacing w:line="25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CF31D5">
        <w:trPr>
          <w:trHeight w:val="26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6C2B9B" w:rsidRDefault="00D7005C" w:rsidP="00726E00">
            <w:pPr>
              <w:ind w:left="120"/>
              <w:jc w:val="left"/>
              <w:rPr>
                <w:rFonts w:ascii="Times New Roman" w:eastAsia="Times New Roman" w:hAnsi="Times New Roman" w:cs="Times New Roman"/>
                <w:sz w:val="24"/>
                <w:szCs w:val="24"/>
                <w:lang w:eastAsia="ru-RU"/>
              </w:rPr>
            </w:pPr>
            <w:r w:rsidRPr="006C2B9B">
              <w:rPr>
                <w:rFonts w:ascii="Times New Roman" w:hAnsi="Times New Roman" w:cs="Times New Roman"/>
              </w:rPr>
              <w:t>В.А.Коринская,  И.В.Душина,  В.А.Щенев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География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A03545">
        <w:trPr>
          <w:trHeight w:val="59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 Г. Семакин, Л. А. Залогова и</w:t>
            </w:r>
            <w:r w:rsidR="00A03545">
              <w:rPr>
                <w:rFonts w:ascii="Times New Roman" w:eastAsia="Times New Roman" w:hAnsi="Times New Roman" w:cs="Times New Roman"/>
                <w:sz w:val="24"/>
                <w:szCs w:val="24"/>
                <w:lang w:eastAsia="ru-RU"/>
              </w:rPr>
              <w:t xml:space="preserve"> </w:t>
            </w:r>
            <w:r w:rsidRPr="00726E00">
              <w:rPr>
                <w:rFonts w:ascii="Times New Roman" w:eastAsia="Times New Roman" w:hAnsi="Times New Roman" w:cs="Times New Roman"/>
                <w:sz w:val="21"/>
                <w:szCs w:val="21"/>
                <w:lang w:eastAsia="ru-RU"/>
              </w:rPr>
              <w:t>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Информатика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spacing w:line="250"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БИНОМ.</w:t>
            </w:r>
          </w:p>
          <w:p w:rsidR="00D7005C" w:rsidRPr="00726E00" w:rsidRDefault="00D7005C" w:rsidP="00A03545">
            <w:pPr>
              <w:spacing w:line="250" w:lineRule="exact"/>
              <w:ind w:left="200"/>
              <w:jc w:val="center"/>
              <w:rPr>
                <w:rFonts w:ascii="Times New Roman" w:eastAsia="Times New Roman" w:hAnsi="Times New Roman" w:cs="Times New Roman"/>
                <w:sz w:val="24"/>
                <w:szCs w:val="24"/>
                <w:lang w:eastAsia="ru-RU"/>
              </w:rPr>
            </w:pPr>
          </w:p>
        </w:tc>
      </w:tr>
      <w:tr w:rsidR="00D7005C" w:rsidRPr="00726E00" w:rsidTr="00CF31D5">
        <w:trPr>
          <w:trHeight w:val="415"/>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F75E85" w:rsidRDefault="00D7005C" w:rsidP="00726E00">
            <w:pPr>
              <w:spacing w:after="120"/>
              <w:ind w:left="120"/>
              <w:jc w:val="left"/>
              <w:rPr>
                <w:rFonts w:ascii="Times New Roman" w:eastAsia="Times New Roman" w:hAnsi="Times New Roman" w:cs="Times New Roman"/>
                <w:sz w:val="21"/>
                <w:szCs w:val="21"/>
                <w:lang w:eastAsia="ru-RU"/>
              </w:rPr>
            </w:pPr>
            <w:r w:rsidRPr="00F75E85">
              <w:rPr>
                <w:rFonts w:ascii="Times New Roman" w:hAnsi="Times New Roman" w:cs="Times New Roman"/>
              </w:rPr>
              <w:t>Г.П.Сергеева, Е.Д. Критская</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Музыка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w:t>
            </w:r>
            <w:r>
              <w:rPr>
                <w:rFonts w:ascii="Times New Roman" w:eastAsia="Times New Roman" w:hAnsi="Times New Roman" w:cs="Times New Roman"/>
                <w:sz w:val="21"/>
                <w:szCs w:val="21"/>
                <w:lang w:eastAsia="ru-RU"/>
              </w:rPr>
              <w:t>Просвещение</w:t>
            </w:r>
            <w:r w:rsidRPr="00726E00">
              <w:rPr>
                <w:rFonts w:ascii="Times New Roman" w:eastAsia="Times New Roman" w:hAnsi="Times New Roman" w:cs="Times New Roman"/>
                <w:sz w:val="21"/>
                <w:szCs w:val="21"/>
                <w:lang w:eastAsia="ru-RU"/>
              </w:rPr>
              <w:t>»</w:t>
            </w:r>
          </w:p>
        </w:tc>
      </w:tr>
      <w:tr w:rsidR="00D7005C" w:rsidRPr="00726E00" w:rsidTr="00CF31D5">
        <w:trPr>
          <w:trHeight w:val="557"/>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 В. Синица, П. С. Самородский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Технология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«ВЕНТАНА ГРАФ»</w:t>
            </w:r>
          </w:p>
        </w:tc>
      </w:tr>
      <w:tr w:rsidR="00D7005C" w:rsidRPr="00726E00" w:rsidTr="00CF31D5">
        <w:trPr>
          <w:trHeight w:val="381"/>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F75E85" w:rsidRDefault="00D7005C" w:rsidP="00701F10">
            <w:pPr>
              <w:ind w:left="120"/>
              <w:jc w:val="left"/>
              <w:rPr>
                <w:rFonts w:ascii="Times New Roman" w:eastAsia="Times New Roman" w:hAnsi="Times New Roman" w:cs="Times New Roman"/>
                <w:sz w:val="21"/>
                <w:szCs w:val="21"/>
                <w:lang w:eastAsia="ru-RU"/>
              </w:rPr>
            </w:pPr>
            <w:r w:rsidRPr="00F75E85">
              <w:rPr>
                <w:rFonts w:ascii="Times New Roman" w:hAnsi="Times New Roman" w:cs="Times New Roman"/>
              </w:rPr>
              <w:t>А.Т. Смирнов,  Б.О. Хренников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Основы безопасности жизнедеятельности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w:t>
            </w:r>
            <w:r>
              <w:rPr>
                <w:rFonts w:ascii="Times New Roman" w:eastAsia="Times New Roman" w:hAnsi="Times New Roman" w:cs="Times New Roman"/>
                <w:sz w:val="21"/>
                <w:szCs w:val="21"/>
                <w:lang w:eastAsia="ru-RU"/>
              </w:rPr>
              <w:t>Просвещение</w:t>
            </w:r>
          </w:p>
        </w:tc>
      </w:tr>
      <w:tr w:rsidR="00D7005C" w:rsidRPr="00726E00" w:rsidTr="00CF31D5">
        <w:trPr>
          <w:trHeight w:val="430"/>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C76280" w:rsidRDefault="00482A8B" w:rsidP="00701F1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 М. Рыбченкова, О. М. Александрова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Русский язык</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CF31D5">
        <w:trPr>
          <w:trHeight w:val="49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В.Я.Коровина, В.П.Журавлёв, В.И.Коровин.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Литература (в 2-х частях)</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CF31D5">
        <w:trPr>
          <w:trHeight w:val="445"/>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79.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C76280" w:rsidRDefault="00482A8B" w:rsidP="00726E00">
            <w:pPr>
              <w:spacing w:after="120"/>
              <w:ind w:left="120"/>
              <w:jc w:val="left"/>
              <w:rPr>
                <w:rFonts w:ascii="Times New Roman" w:eastAsia="Times New Roman" w:hAnsi="Times New Roman" w:cs="Times New Roman"/>
                <w:sz w:val="21"/>
                <w:szCs w:val="21"/>
                <w:lang w:eastAsia="ru-RU"/>
              </w:rPr>
            </w:pPr>
            <w:r w:rsidRPr="006C2B9B">
              <w:rPr>
                <w:rFonts w:ascii="Times New Roman" w:hAnsi="Times New Roman" w:cs="Times New Roman"/>
              </w:rPr>
              <w:t>О.В. Афанасьева, И.В.Михеева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Английский язык</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A03545"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D7005C" w:rsidRPr="00726E00" w:rsidTr="00CF31D5">
        <w:trPr>
          <w:trHeight w:val="240"/>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CF31D5">
            <w:pPr>
              <w:spacing w:after="120"/>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Макарычев Ю.Н.Миндюк Н.Г.</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CF31D5"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Алгебра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«Мнемозина»</w:t>
            </w:r>
          </w:p>
        </w:tc>
      </w:tr>
      <w:tr w:rsidR="00CF31D5" w:rsidRPr="00726E00" w:rsidTr="00CF31D5">
        <w:trPr>
          <w:trHeight w:val="44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016A20">
            <w:pPr>
              <w:spacing w:after="120"/>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 Л.С.Атанасян, В.Ф.Бутузов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016A2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Геометрия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A03545"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w:t>
            </w:r>
            <w:r w:rsidR="00CF31D5">
              <w:rPr>
                <w:rFonts w:ascii="Times New Roman" w:eastAsia="Times New Roman" w:hAnsi="Times New Roman" w:cs="Times New Roman"/>
                <w:sz w:val="21"/>
                <w:szCs w:val="21"/>
                <w:lang w:eastAsia="ru-RU"/>
              </w:rPr>
              <w:t>Просвещение</w:t>
            </w:r>
            <w:r>
              <w:rPr>
                <w:rFonts w:ascii="Times New Roman" w:eastAsia="Times New Roman" w:hAnsi="Times New Roman" w:cs="Times New Roman"/>
                <w:sz w:val="21"/>
                <w:szCs w:val="21"/>
                <w:lang w:eastAsia="ru-RU"/>
              </w:rPr>
              <w:t>»</w:t>
            </w:r>
          </w:p>
        </w:tc>
      </w:tr>
      <w:tr w:rsidR="00CF31D5" w:rsidRPr="00726E00" w:rsidTr="00CF31D5">
        <w:trPr>
          <w:trHeight w:val="40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016A20">
            <w:pPr>
              <w:spacing w:after="120"/>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Семакин И.Г., Завлогова Л.А.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016A2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Информатика и ИКТ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A03545"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БИНОМ</w:t>
            </w:r>
          </w:p>
        </w:tc>
      </w:tr>
      <w:tr w:rsidR="00CF31D5" w:rsidRPr="00726E00" w:rsidTr="00CF31D5">
        <w:trPr>
          <w:trHeight w:val="282"/>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C76280" w:rsidRDefault="00CF31D5" w:rsidP="00016A20">
            <w:pPr>
              <w:jc w:val="left"/>
              <w:rPr>
                <w:rFonts w:ascii="Times New Roman" w:hAnsi="Times New Roman" w:cs="Times New Roman"/>
              </w:rPr>
            </w:pPr>
            <w:r w:rsidRPr="00C76280">
              <w:rPr>
                <w:rFonts w:ascii="Times New Roman" w:hAnsi="Times New Roman" w:cs="Times New Roman"/>
              </w:rPr>
              <w:t xml:space="preserve">Загладин Н.В., Загладина Х.Т. </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C76280" w:rsidRDefault="00CF31D5" w:rsidP="00016A20">
            <w:pPr>
              <w:ind w:left="134"/>
              <w:jc w:val="left"/>
              <w:rPr>
                <w:rFonts w:ascii="Times New Roman" w:hAnsi="Times New Roman" w:cs="Times New Roman"/>
              </w:rPr>
            </w:pPr>
            <w:r w:rsidRPr="00C76280">
              <w:rPr>
                <w:rFonts w:ascii="Times New Roman" w:hAnsi="Times New Roman" w:cs="Times New Roman"/>
              </w:rPr>
              <w:t>Новая история. XIX – начало XX века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«Русское слово»</w:t>
            </w:r>
          </w:p>
        </w:tc>
      </w:tr>
      <w:tr w:rsidR="00CF31D5" w:rsidRPr="00726E00" w:rsidTr="00CF31D5">
        <w:trPr>
          <w:trHeight w:val="282"/>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3C6D37" w:rsidRDefault="00C025C0" w:rsidP="00016A20">
            <w:pPr>
              <w:spacing w:after="120"/>
              <w:ind w:left="120"/>
              <w:jc w:val="left"/>
              <w:rPr>
                <w:rFonts w:ascii="Times New Roman" w:eastAsia="Times New Roman" w:hAnsi="Times New Roman" w:cs="Times New Roman"/>
                <w:sz w:val="21"/>
                <w:szCs w:val="21"/>
                <w:lang w:eastAsia="ru-RU"/>
              </w:rPr>
            </w:pPr>
            <w:hyperlink r:id="rId11" w:history="1">
              <w:r w:rsidR="003C6D37" w:rsidRPr="003C6D37">
                <w:rPr>
                  <w:rStyle w:val="a9"/>
                  <w:rFonts w:ascii="Times New Roman" w:hAnsi="Times New Roman" w:cs="Times New Roman"/>
                  <w:color w:val="auto"/>
                  <w:spacing w:val="8"/>
                  <w:sz w:val="21"/>
                  <w:szCs w:val="21"/>
                  <w:u w:val="none"/>
                  <w:shd w:val="clear" w:color="auto" w:fill="FFFFFF"/>
                </w:rPr>
                <w:t>Андреев И.Л.,Ляшенко Л.М.,Амосова И.В. и др.</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3C6D37" w:rsidRPr="003C6D37" w:rsidRDefault="003C6D37" w:rsidP="003C6D37">
            <w:pPr>
              <w:pStyle w:val="1"/>
              <w:shd w:val="clear" w:color="auto" w:fill="FFFFFF"/>
              <w:spacing w:before="0"/>
              <w:jc w:val="left"/>
              <w:rPr>
                <w:rFonts w:ascii="Times New Roman" w:eastAsia="Times New Roman" w:hAnsi="Times New Roman" w:cs="Times New Roman"/>
                <w:bCs/>
                <w:color w:val="auto"/>
                <w:spacing w:val="8"/>
                <w:kern w:val="36"/>
                <w:sz w:val="21"/>
                <w:szCs w:val="21"/>
                <w:lang w:eastAsia="ru-RU"/>
              </w:rPr>
            </w:pPr>
            <w:r>
              <w:rPr>
                <w:rFonts w:ascii="Times New Roman" w:eastAsia="Times New Roman" w:hAnsi="Times New Roman" w:cs="Times New Roman"/>
                <w:color w:val="auto"/>
                <w:sz w:val="21"/>
                <w:szCs w:val="21"/>
                <w:lang w:eastAsia="ru-RU"/>
              </w:rPr>
              <w:t xml:space="preserve">  </w:t>
            </w:r>
            <w:r w:rsidR="00CF31D5" w:rsidRPr="003C6D37">
              <w:rPr>
                <w:rFonts w:ascii="Times New Roman" w:eastAsia="Times New Roman" w:hAnsi="Times New Roman" w:cs="Times New Roman"/>
                <w:color w:val="auto"/>
                <w:sz w:val="21"/>
                <w:szCs w:val="21"/>
                <w:lang w:eastAsia="ru-RU"/>
              </w:rPr>
              <w:t>История России.</w:t>
            </w:r>
            <w:r>
              <w:rPr>
                <w:rFonts w:ascii="Times New Roman" w:hAnsi="Times New Roman" w:cs="Times New Roman"/>
                <w:color w:val="auto"/>
                <w:sz w:val="21"/>
                <w:szCs w:val="21"/>
              </w:rPr>
              <w:t xml:space="preserve"> </w:t>
            </w:r>
            <w:r w:rsidRPr="003C6D37">
              <w:rPr>
                <w:rFonts w:ascii="Times New Roman" w:eastAsia="Times New Roman" w:hAnsi="Times New Roman" w:cs="Times New Roman"/>
                <w:bCs/>
                <w:color w:val="auto"/>
                <w:spacing w:val="8"/>
                <w:kern w:val="36"/>
                <w:sz w:val="21"/>
                <w:szCs w:val="21"/>
                <w:lang w:eastAsia="ru-RU"/>
              </w:rPr>
              <w:t>Конец XVII-</w:t>
            </w:r>
            <w:r>
              <w:rPr>
                <w:rFonts w:ascii="Times New Roman" w:eastAsia="Times New Roman" w:hAnsi="Times New Roman" w:cs="Times New Roman"/>
                <w:bCs/>
                <w:color w:val="auto"/>
                <w:spacing w:val="8"/>
                <w:kern w:val="36"/>
                <w:sz w:val="21"/>
                <w:szCs w:val="21"/>
                <w:lang w:eastAsia="ru-RU"/>
              </w:rPr>
              <w:t xml:space="preserve">   </w:t>
            </w:r>
            <w:r w:rsidRPr="003C6D37">
              <w:rPr>
                <w:rFonts w:ascii="Times New Roman" w:eastAsia="Times New Roman" w:hAnsi="Times New Roman" w:cs="Times New Roman"/>
                <w:bCs/>
                <w:color w:val="auto"/>
                <w:spacing w:val="8"/>
                <w:kern w:val="36"/>
                <w:sz w:val="21"/>
                <w:szCs w:val="21"/>
                <w:lang w:eastAsia="ru-RU"/>
              </w:rPr>
              <w:t>XVIII века.</w:t>
            </w:r>
          </w:p>
          <w:p w:rsidR="00CF31D5" w:rsidRPr="003C6D37" w:rsidRDefault="00CF31D5" w:rsidP="003C6D37">
            <w:pPr>
              <w:ind w:left="120"/>
              <w:jc w:val="left"/>
              <w:rPr>
                <w:rFonts w:ascii="Times New Roman" w:eastAsia="Times New Roman" w:hAnsi="Times New Roman" w:cs="Times New Roman"/>
                <w:sz w:val="21"/>
                <w:szCs w:val="21"/>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3C6D37"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«Дрофа»</w:t>
            </w:r>
          </w:p>
        </w:tc>
      </w:tr>
      <w:tr w:rsidR="00CF31D5" w:rsidRPr="00726E00" w:rsidTr="00CF31D5">
        <w:trPr>
          <w:trHeight w:val="349"/>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016A2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Л.Н. Боголюбов , Н.И. Городецкая, Л.Ф. Иванова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016A2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Обществознание</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CF31D5" w:rsidRPr="00726E00" w:rsidTr="00CF31D5">
        <w:trPr>
          <w:trHeight w:val="39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spacing w:after="120"/>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В.П.Дронов, Л.Е.Савельева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Default="00CF31D5"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География</w:t>
            </w:r>
            <w:r w:rsidRPr="00726E00">
              <w:rPr>
                <w:rFonts w:ascii="Times New Roman" w:eastAsia="Times New Roman" w:hAnsi="Times New Roman" w:cs="Times New Roman"/>
                <w:sz w:val="21"/>
                <w:szCs w:val="21"/>
                <w:lang w:eastAsia="ru-RU"/>
              </w:rPr>
              <w:t xml:space="preserve"> России</w:t>
            </w:r>
            <w:r>
              <w:rPr>
                <w:rFonts w:ascii="Times New Roman" w:eastAsia="Times New Roman" w:hAnsi="Times New Roman" w:cs="Times New Roman"/>
                <w:sz w:val="21"/>
                <w:szCs w:val="21"/>
                <w:lang w:eastAsia="ru-RU"/>
              </w:rPr>
              <w:t>: природа</w:t>
            </w:r>
          </w:p>
          <w:p w:rsidR="00CF31D5" w:rsidRPr="00726E00" w:rsidRDefault="00CF31D5"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Население хозяйство</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«Дрофа»</w:t>
            </w:r>
          </w:p>
        </w:tc>
      </w:tr>
      <w:tr w:rsidR="00CF31D5" w:rsidRPr="00726E00" w:rsidTr="00CF31D5">
        <w:trPr>
          <w:trHeight w:val="417"/>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A5136" w:rsidRDefault="00CF31D5" w:rsidP="00726E00">
            <w:pPr>
              <w:spacing w:after="120"/>
              <w:ind w:left="120"/>
              <w:jc w:val="left"/>
              <w:rPr>
                <w:rFonts w:ascii="Times New Roman" w:eastAsia="Times New Roman" w:hAnsi="Times New Roman" w:cs="Times New Roman"/>
                <w:sz w:val="21"/>
                <w:szCs w:val="21"/>
                <w:lang w:eastAsia="ru-RU"/>
              </w:rPr>
            </w:pPr>
            <w:r>
              <w:rPr>
                <w:rFonts w:ascii="Times New Roman" w:hAnsi="Times New Roman" w:cs="Times New Roman"/>
              </w:rPr>
              <w:t>В.М.Константинов,В.Г.Бабенко</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Биология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Вентана-граф</w:t>
            </w:r>
          </w:p>
        </w:tc>
      </w:tr>
      <w:tr w:rsidR="00CF31D5" w:rsidRPr="00726E00" w:rsidTr="00CF31D5">
        <w:trPr>
          <w:trHeight w:val="409"/>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А.В. Пёрышкин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Физика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«Дрофа»</w:t>
            </w:r>
          </w:p>
        </w:tc>
      </w:tr>
      <w:tr w:rsidR="00CF31D5" w:rsidRPr="00726E00" w:rsidTr="00CF31D5">
        <w:trPr>
          <w:trHeight w:val="415"/>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89.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spacing w:after="120"/>
              <w:ind w:left="120"/>
              <w:jc w:val="left"/>
              <w:rPr>
                <w:rFonts w:ascii="Times New Roman" w:eastAsia="Times New Roman" w:hAnsi="Times New Roman" w:cs="Times New Roman"/>
                <w:sz w:val="21"/>
                <w:szCs w:val="21"/>
                <w:lang w:eastAsia="ru-RU"/>
              </w:rPr>
            </w:pPr>
            <w:r w:rsidRPr="007A5136">
              <w:rPr>
                <w:rFonts w:ascii="Times New Roman" w:hAnsi="Times New Roman" w:cs="Times New Roman"/>
              </w:rPr>
              <w:t>О.С. Габриелян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Химия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CF31D5" w:rsidRPr="00726E00" w:rsidTr="00002679">
        <w:trPr>
          <w:trHeight w:val="38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lastRenderedPageBreak/>
              <w:t>90.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A5136" w:rsidRDefault="00CF31D5" w:rsidP="00726E00">
            <w:pPr>
              <w:spacing w:after="120"/>
              <w:ind w:left="120"/>
              <w:jc w:val="left"/>
              <w:rPr>
                <w:rFonts w:ascii="Times New Roman" w:eastAsia="Times New Roman" w:hAnsi="Times New Roman" w:cs="Times New Roman"/>
                <w:sz w:val="21"/>
                <w:szCs w:val="21"/>
                <w:lang w:eastAsia="ru-RU"/>
              </w:rPr>
            </w:pPr>
            <w:r w:rsidRPr="007A5136">
              <w:rPr>
                <w:rFonts w:ascii="Times New Roman" w:hAnsi="Times New Roman" w:cs="Times New Roman"/>
              </w:rPr>
              <w:t>А.Т. Смирнов, Б.О. Хренников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Основы безопасности жизнедеятельности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CF31D5" w:rsidRPr="00726E00" w:rsidTr="00CF31D5">
        <w:trPr>
          <w:trHeight w:val="415"/>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В.Д. Симоненко</w:t>
            </w:r>
            <w:r>
              <w:rPr>
                <w:rFonts w:ascii="Times New Roman" w:eastAsia="Times New Roman" w:hAnsi="Times New Roman" w:cs="Times New Roman"/>
                <w:sz w:val="21"/>
                <w:szCs w:val="21"/>
                <w:lang w:eastAsia="ru-RU"/>
              </w:rPr>
              <w:t xml:space="preserve">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Технология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w:t>
            </w:r>
            <w:r w:rsidRPr="00726E00">
              <w:rPr>
                <w:rFonts w:ascii="Times New Roman" w:eastAsia="Times New Roman" w:hAnsi="Times New Roman" w:cs="Times New Roman"/>
                <w:sz w:val="21"/>
                <w:szCs w:val="21"/>
                <w:lang w:eastAsia="ru-RU"/>
              </w:rPr>
              <w:t>Вента-Граф</w:t>
            </w:r>
            <w:r>
              <w:rPr>
                <w:rFonts w:ascii="Times New Roman" w:eastAsia="Times New Roman" w:hAnsi="Times New Roman" w:cs="Times New Roman"/>
                <w:sz w:val="21"/>
                <w:szCs w:val="21"/>
                <w:lang w:eastAsia="ru-RU"/>
              </w:rPr>
              <w:t>»</w:t>
            </w:r>
          </w:p>
        </w:tc>
      </w:tr>
      <w:tr w:rsidR="00CF31D5" w:rsidRPr="00726E00" w:rsidTr="00CF31D5">
        <w:trPr>
          <w:trHeight w:val="562"/>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spacing w:after="120"/>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А.С. Питерских,Г.Е. Гуров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Default="00CF31D5"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Изобразительное искусство</w:t>
            </w:r>
          </w:p>
          <w:p w:rsidR="00CF31D5" w:rsidRPr="00726E00" w:rsidRDefault="00CF31D5" w:rsidP="00726E00">
            <w:pPr>
              <w:ind w:left="120"/>
              <w:jc w:val="left"/>
              <w:rPr>
                <w:rFonts w:ascii="Times New Roman" w:eastAsia="Times New Roman" w:hAnsi="Times New Roman" w:cs="Times New Roman"/>
                <w:sz w:val="21"/>
                <w:szCs w:val="21"/>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3C6D37"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CF31D5" w:rsidRPr="00726E00" w:rsidTr="00CF31D5">
        <w:trPr>
          <w:trHeight w:val="372"/>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В.И.Лях А.А.Зданевич</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Физическая культура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8-9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3C6D37" w:rsidRPr="00726E00" w:rsidTr="00CF31D5">
        <w:trPr>
          <w:trHeight w:val="561"/>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C6D37"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3C6D37" w:rsidRPr="00C76280" w:rsidRDefault="003C6D37" w:rsidP="003C6D37">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 М. Рыбченкова, О. М. Александрова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3C6D37" w:rsidRPr="00726E00" w:rsidRDefault="003C6D37" w:rsidP="003C6D37">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Русский язык</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C6D37" w:rsidRPr="00726E00" w:rsidRDefault="003C6D37"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3C6D37" w:rsidRPr="00726E00" w:rsidRDefault="003C6D37"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CF31D5" w:rsidRPr="00726E00" w:rsidTr="00CF31D5">
        <w:trPr>
          <w:trHeight w:val="51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В.Я.Коровина, В.П. Журавлёв, В.И. Коровин, И.С. Збарский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Литература (в 2-х частях)</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CF31D5" w:rsidRPr="00726E00" w:rsidTr="00002679">
        <w:trPr>
          <w:trHeight w:val="547"/>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C76280" w:rsidRDefault="009E2FEB" w:rsidP="00701F10">
            <w:pPr>
              <w:spacing w:after="120"/>
              <w:ind w:left="120"/>
              <w:jc w:val="left"/>
              <w:rPr>
                <w:rFonts w:ascii="Times New Roman" w:eastAsia="Times New Roman" w:hAnsi="Times New Roman" w:cs="Times New Roman"/>
                <w:sz w:val="21"/>
                <w:szCs w:val="21"/>
                <w:lang w:eastAsia="ru-RU"/>
              </w:rPr>
            </w:pPr>
            <w:r w:rsidRPr="006C2B9B">
              <w:rPr>
                <w:rFonts w:ascii="Times New Roman" w:hAnsi="Times New Roman" w:cs="Times New Roman"/>
              </w:rPr>
              <w:t>О.В. Афанасьева, И.В.Михеева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01F1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Английский язык</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A0354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CF31D5" w:rsidRPr="00726E00" w:rsidTr="00002679">
        <w:trPr>
          <w:trHeight w:val="33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C76280" w:rsidRDefault="00CF31D5" w:rsidP="00726E00">
            <w:pPr>
              <w:spacing w:after="120"/>
              <w:ind w:left="120"/>
              <w:jc w:val="left"/>
              <w:rPr>
                <w:rFonts w:ascii="Times New Roman" w:eastAsia="Times New Roman" w:hAnsi="Times New Roman" w:cs="Times New Roman"/>
                <w:sz w:val="21"/>
                <w:szCs w:val="21"/>
                <w:lang w:eastAsia="ru-RU"/>
              </w:rPr>
            </w:pPr>
            <w:r w:rsidRPr="00C76280">
              <w:rPr>
                <w:rFonts w:ascii="Times New Roman" w:hAnsi="Times New Roman" w:cs="Times New Roman"/>
              </w:rPr>
              <w:t>А.Г. Мордкович, В.П.Семенов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Алгебра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002679" w:rsidRPr="00726E00" w:rsidTr="00002679">
        <w:trPr>
          <w:trHeight w:val="33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002679"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002679" w:rsidRPr="00726E00" w:rsidRDefault="00002679" w:rsidP="00016A20">
            <w:pPr>
              <w:spacing w:after="120"/>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 Л.С.Атанасян, В.Ф.Бутузов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002679" w:rsidRPr="00726E00" w:rsidRDefault="00002679" w:rsidP="00016A2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Геометрия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02679" w:rsidRPr="00726E00" w:rsidRDefault="00002679"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02679" w:rsidRPr="00726E00" w:rsidRDefault="00002679"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CF31D5" w:rsidRPr="00726E00" w:rsidTr="00002679">
        <w:trPr>
          <w:trHeight w:val="225"/>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CF31D5"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99.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F31D5" w:rsidRPr="003C6D37" w:rsidRDefault="00C025C0" w:rsidP="00726E00">
            <w:pPr>
              <w:spacing w:after="120"/>
              <w:ind w:left="120"/>
              <w:jc w:val="left"/>
              <w:rPr>
                <w:rFonts w:ascii="Times New Roman" w:eastAsia="Times New Roman" w:hAnsi="Times New Roman" w:cs="Times New Roman"/>
                <w:sz w:val="21"/>
                <w:szCs w:val="21"/>
                <w:lang w:eastAsia="ru-RU"/>
              </w:rPr>
            </w:pPr>
            <w:hyperlink r:id="rId12" w:history="1">
              <w:r w:rsidR="003C6D37" w:rsidRPr="003C6D37">
                <w:rPr>
                  <w:rStyle w:val="a9"/>
                  <w:rFonts w:ascii="Times New Roman" w:hAnsi="Times New Roman" w:cs="Times New Roman"/>
                  <w:color w:val="auto"/>
                  <w:spacing w:val="8"/>
                  <w:sz w:val="21"/>
                  <w:szCs w:val="21"/>
                  <w:u w:val="none"/>
                  <w:shd w:val="clear" w:color="auto" w:fill="FFFFFF"/>
                </w:rPr>
                <w:t>Семакин И.Г., Залогова Л.А., Русаков С.В., Шестакова Л.В.</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726E0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Информатика и ИКТ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F31D5" w:rsidRPr="00726E00" w:rsidRDefault="00CF31D5"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БИНО</w:t>
            </w:r>
            <w:r w:rsidR="00002679">
              <w:rPr>
                <w:rFonts w:ascii="Times New Roman" w:eastAsia="Times New Roman" w:hAnsi="Times New Roman" w:cs="Times New Roman"/>
                <w:sz w:val="21"/>
                <w:szCs w:val="21"/>
                <w:lang w:eastAsia="ru-RU"/>
              </w:rPr>
              <w:t>М.</w:t>
            </w:r>
          </w:p>
        </w:tc>
      </w:tr>
    </w:tbl>
    <w:p w:rsidR="00726E00" w:rsidRDefault="00726E00"/>
    <w:tbl>
      <w:tblPr>
        <w:tblW w:w="10206" w:type="dxa"/>
        <w:tblInd w:w="5" w:type="dxa"/>
        <w:tblLayout w:type="fixed"/>
        <w:tblCellMar>
          <w:left w:w="0" w:type="dxa"/>
          <w:right w:w="0" w:type="dxa"/>
        </w:tblCellMar>
        <w:tblLook w:val="0000" w:firstRow="0" w:lastRow="0" w:firstColumn="0" w:lastColumn="0" w:noHBand="0" w:noVBand="0"/>
      </w:tblPr>
      <w:tblGrid>
        <w:gridCol w:w="571"/>
        <w:gridCol w:w="3264"/>
        <w:gridCol w:w="3253"/>
        <w:gridCol w:w="1417"/>
        <w:gridCol w:w="1701"/>
      </w:tblGrid>
      <w:tr w:rsidR="00D7005C"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1D6DB2" w:rsidRDefault="001D6DB2" w:rsidP="007A5136">
            <w:pPr>
              <w:ind w:left="138"/>
              <w:jc w:val="left"/>
              <w:rPr>
                <w:rFonts w:ascii="Times New Roman" w:hAnsi="Times New Roman" w:cs="Times New Roman"/>
              </w:rPr>
            </w:pPr>
            <w:r w:rsidRPr="001D6DB2">
              <w:rPr>
                <w:rFonts w:ascii="Times New Roman" w:hAnsi="Times New Roman" w:cs="Times New Roman"/>
                <w:color w:val="333333"/>
                <w:sz w:val="21"/>
                <w:szCs w:val="21"/>
                <w:shd w:val="clear" w:color="auto" w:fill="FFFFFF"/>
              </w:rPr>
              <w:t>Сороко-Цюпа О. С., Сороко-Цюпа А. О. / Под ред. Искендерова А. 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C76280" w:rsidRDefault="00D7005C" w:rsidP="001D6DB2">
            <w:pPr>
              <w:ind w:left="134"/>
              <w:jc w:val="left"/>
              <w:rPr>
                <w:rFonts w:ascii="Times New Roman" w:hAnsi="Times New Roman" w:cs="Times New Roman"/>
              </w:rPr>
            </w:pPr>
            <w:r w:rsidRPr="00C76280">
              <w:rPr>
                <w:rFonts w:ascii="Times New Roman" w:hAnsi="Times New Roman" w:cs="Times New Roman"/>
                <w:bCs/>
                <w:iCs/>
              </w:rPr>
              <w:t xml:space="preserve">Всеобщая история. Новейшая история.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1D6DB2"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02679">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1D6DB2" w:rsidRDefault="00C025C0" w:rsidP="00C76280">
            <w:pPr>
              <w:ind w:left="138"/>
              <w:jc w:val="left"/>
              <w:rPr>
                <w:rFonts w:ascii="Times New Roman" w:hAnsi="Times New Roman" w:cs="Times New Roman"/>
                <w:sz w:val="21"/>
                <w:szCs w:val="21"/>
              </w:rPr>
            </w:pPr>
            <w:hyperlink r:id="rId13" w:history="1">
              <w:r w:rsidR="001D6DB2" w:rsidRPr="001D6DB2">
                <w:rPr>
                  <w:rStyle w:val="a9"/>
                  <w:rFonts w:ascii="Times New Roman" w:hAnsi="Times New Roman" w:cs="Times New Roman"/>
                  <w:color w:val="auto"/>
                  <w:spacing w:val="8"/>
                  <w:sz w:val="21"/>
                  <w:szCs w:val="21"/>
                  <w:u w:val="none"/>
                  <w:shd w:val="clear" w:color="auto" w:fill="FFFFFF"/>
                </w:rPr>
                <w:t>Ляшенко Л.М.,Волобуев О.В.,Симонова Е.В.,Клоков В.А.</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C76280" w:rsidRDefault="00D7005C" w:rsidP="00C76280">
            <w:pPr>
              <w:ind w:firstLine="134"/>
              <w:jc w:val="left"/>
              <w:rPr>
                <w:rFonts w:ascii="Times New Roman" w:hAnsi="Times New Roman" w:cs="Times New Roman"/>
              </w:rPr>
            </w:pPr>
            <w:r w:rsidRPr="00C76280">
              <w:rPr>
                <w:rFonts w:ascii="Times New Roman" w:hAnsi="Times New Roman" w:cs="Times New Roman"/>
                <w:bCs/>
                <w:iCs/>
              </w:rPr>
              <w:t xml:space="preserve"> История России. </w:t>
            </w:r>
            <w:r w:rsidR="009E2FEB">
              <w:rPr>
                <w:rFonts w:ascii="Times New Roman" w:hAnsi="Times New Roman" w:cs="Times New Roman"/>
                <w:bCs/>
                <w:iCs/>
                <w:lang w:val="en-US"/>
              </w:rPr>
              <w:t>XIX</w:t>
            </w:r>
            <w:r w:rsidR="009E2FEB" w:rsidRPr="009E2FEB">
              <w:rPr>
                <w:rFonts w:ascii="Times New Roman" w:hAnsi="Times New Roman" w:cs="Times New Roman"/>
                <w:bCs/>
                <w:iCs/>
              </w:rPr>
              <w:t xml:space="preserve"> – </w:t>
            </w:r>
            <w:r w:rsidR="009E2FEB">
              <w:rPr>
                <w:rFonts w:ascii="Times New Roman" w:hAnsi="Times New Roman" w:cs="Times New Roman"/>
                <w:bCs/>
                <w:iCs/>
              </w:rPr>
              <w:t xml:space="preserve">начало </w:t>
            </w:r>
            <w:r w:rsidRPr="00C76280">
              <w:rPr>
                <w:rFonts w:ascii="Times New Roman" w:hAnsi="Times New Roman" w:cs="Times New Roman"/>
                <w:bCs/>
                <w:iCs/>
              </w:rPr>
              <w:t>XX век</w:t>
            </w:r>
            <w:r w:rsidR="009E2FEB">
              <w:rPr>
                <w:rFonts w:ascii="Times New Roman" w:hAnsi="Times New Roman" w:cs="Times New Roman"/>
                <w:bCs/>
                <w:iCs/>
              </w:rPr>
              <w:t>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«Русское слово»</w:t>
            </w:r>
          </w:p>
        </w:tc>
      </w:tr>
      <w:tr w:rsidR="00D7005C" w:rsidRPr="00726E00" w:rsidTr="00002679">
        <w:trPr>
          <w:trHeight w:val="514"/>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A5136" w:rsidRDefault="00D7005C" w:rsidP="00726E00">
            <w:pPr>
              <w:ind w:left="120"/>
              <w:jc w:val="left"/>
              <w:rPr>
                <w:rFonts w:ascii="Times New Roman" w:eastAsia="Times New Roman" w:hAnsi="Times New Roman" w:cs="Times New Roman"/>
                <w:sz w:val="24"/>
                <w:szCs w:val="24"/>
                <w:lang w:eastAsia="ru-RU"/>
              </w:rPr>
            </w:pPr>
            <w:r w:rsidRPr="007A5136">
              <w:rPr>
                <w:rFonts w:ascii="Times New Roman" w:hAnsi="Times New Roman" w:cs="Times New Roman"/>
              </w:rPr>
              <w:t>Л.Н. Боголюбов, А.И. Матвеев, Е.И. Жильцова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Обществознание</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02679">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002679" w:rsidP="00726E00">
            <w:pPr>
              <w:ind w:left="12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А.В. Пёрышкин , Е.М. Гу</w:t>
            </w:r>
            <w:r w:rsidR="00D7005C" w:rsidRPr="00726E00">
              <w:rPr>
                <w:rFonts w:ascii="Times New Roman" w:eastAsia="Times New Roman" w:hAnsi="Times New Roman" w:cs="Times New Roman"/>
                <w:sz w:val="21"/>
                <w:szCs w:val="21"/>
                <w:lang w:eastAsia="ru-RU"/>
              </w:rPr>
              <w:t>тник</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Физика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«Дрофа»</w:t>
            </w:r>
          </w:p>
        </w:tc>
      </w:tr>
      <w:tr w:rsidR="00D7005C" w:rsidRPr="00726E00" w:rsidTr="00002679">
        <w:trPr>
          <w:trHeight w:val="326"/>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A5136" w:rsidRDefault="00D7005C" w:rsidP="00726E00">
            <w:pPr>
              <w:spacing w:line="250" w:lineRule="exact"/>
              <w:ind w:left="120"/>
              <w:jc w:val="left"/>
              <w:rPr>
                <w:rFonts w:ascii="Times New Roman" w:eastAsia="Times New Roman" w:hAnsi="Times New Roman" w:cs="Times New Roman"/>
                <w:sz w:val="24"/>
                <w:szCs w:val="24"/>
                <w:lang w:eastAsia="ru-RU"/>
              </w:rPr>
            </w:pPr>
            <w:r w:rsidRPr="007A5136">
              <w:rPr>
                <w:rFonts w:ascii="Times New Roman" w:hAnsi="Times New Roman" w:cs="Times New Roman"/>
              </w:rPr>
              <w:t>О.С. Габриелян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Химия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D7005C" w:rsidRPr="00726E00" w:rsidTr="00002679">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В.П. Дронов, В.Я. Ром</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spacing w:line="250" w:lineRule="exact"/>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География. Население и хозяйство России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«Дрофа»</w:t>
            </w:r>
          </w:p>
        </w:tc>
      </w:tr>
      <w:tr w:rsidR="009E2FEB" w:rsidRPr="00726E00" w:rsidTr="00002679">
        <w:trPr>
          <w:trHeight w:val="51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E2FEB"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9E2FEB" w:rsidRPr="009E2FEB" w:rsidRDefault="00C025C0" w:rsidP="00726E00">
            <w:pPr>
              <w:spacing w:line="250" w:lineRule="exact"/>
              <w:ind w:left="120"/>
              <w:jc w:val="left"/>
              <w:rPr>
                <w:rFonts w:ascii="Times New Roman" w:eastAsia="Times New Roman" w:hAnsi="Times New Roman" w:cs="Times New Roman"/>
                <w:sz w:val="21"/>
                <w:szCs w:val="21"/>
                <w:lang w:eastAsia="ru-RU"/>
              </w:rPr>
            </w:pPr>
            <w:hyperlink r:id="rId14" w:history="1">
              <w:r w:rsidR="009E2FEB" w:rsidRPr="009E2FEB">
                <w:rPr>
                  <w:rStyle w:val="a9"/>
                  <w:rFonts w:ascii="Times New Roman" w:hAnsi="Times New Roman" w:cs="Times New Roman"/>
                  <w:color w:val="auto"/>
                  <w:spacing w:val="8"/>
                  <w:sz w:val="21"/>
                  <w:szCs w:val="21"/>
                  <w:u w:val="none"/>
                  <w:shd w:val="clear" w:color="auto" w:fill="FFFFFF"/>
                </w:rPr>
                <w:t>Маш Р.Д.</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9E2FEB" w:rsidRPr="00726E00" w:rsidRDefault="009E2FEB" w:rsidP="00726E00">
            <w:pPr>
              <w:spacing w:line="250" w:lineRule="exact"/>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Биология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E2FEB" w:rsidRPr="00726E00" w:rsidRDefault="009E2FEB"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E2FEB" w:rsidRPr="00726E00" w:rsidRDefault="009E2FEB"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w:t>
            </w:r>
            <w:r w:rsidRPr="00726E00">
              <w:rPr>
                <w:rFonts w:ascii="Times New Roman" w:eastAsia="Times New Roman" w:hAnsi="Times New Roman" w:cs="Times New Roman"/>
                <w:sz w:val="21"/>
                <w:szCs w:val="21"/>
                <w:lang w:eastAsia="ru-RU"/>
              </w:rPr>
              <w:t>Вента-Граф</w:t>
            </w:r>
            <w:r>
              <w:rPr>
                <w:rFonts w:ascii="Times New Roman" w:eastAsia="Times New Roman" w:hAnsi="Times New Roman" w:cs="Times New Roman"/>
                <w:sz w:val="21"/>
                <w:szCs w:val="21"/>
                <w:lang w:eastAsia="ru-RU"/>
              </w:rPr>
              <w:t>»</w:t>
            </w:r>
          </w:p>
        </w:tc>
      </w:tr>
      <w:tr w:rsidR="00D7005C"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9E2FEB" w:rsidRDefault="00C025C0" w:rsidP="001D6DB2">
            <w:pPr>
              <w:ind w:left="113"/>
              <w:jc w:val="left"/>
              <w:rPr>
                <w:rFonts w:ascii="Times New Roman" w:hAnsi="Times New Roman" w:cs="Times New Roman"/>
                <w:sz w:val="21"/>
                <w:szCs w:val="21"/>
              </w:rPr>
            </w:pPr>
            <w:hyperlink r:id="rId15" w:history="1">
              <w:r w:rsidR="009E2FEB" w:rsidRPr="009E2FEB">
                <w:rPr>
                  <w:rStyle w:val="a9"/>
                  <w:rFonts w:ascii="Times New Roman" w:hAnsi="Times New Roman" w:cs="Times New Roman"/>
                  <w:color w:val="auto"/>
                  <w:spacing w:val="8"/>
                  <w:sz w:val="21"/>
                  <w:szCs w:val="21"/>
                  <w:u w:val="none"/>
                  <w:shd w:val="clear" w:color="auto" w:fill="FFFFFF"/>
                </w:rPr>
                <w:t>Рыбченкова Л. М., Александрова О. М., Нарушевич А. Г. и др.</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A5136" w:rsidRDefault="00D7005C" w:rsidP="00016A20">
            <w:pPr>
              <w:jc w:val="left"/>
              <w:rPr>
                <w:rFonts w:ascii="Times New Roman" w:hAnsi="Times New Roman" w:cs="Times New Roman"/>
              </w:rPr>
            </w:pPr>
            <w:r w:rsidRPr="007A5136">
              <w:rPr>
                <w:rFonts w:ascii="Times New Roman" w:hAnsi="Times New Roman" w:cs="Times New Roman"/>
              </w:rPr>
              <w:t>Русский язык</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A5136" w:rsidRDefault="00D7005C" w:rsidP="00A03545">
            <w:pPr>
              <w:jc w:val="center"/>
              <w:rPr>
                <w:rFonts w:ascii="Times New Roman" w:hAnsi="Times New Roman" w:cs="Times New Roman"/>
              </w:rPr>
            </w:pPr>
            <w:r w:rsidRPr="007A5136">
              <w:rPr>
                <w:rFonts w:ascii="Times New Roman" w:hAnsi="Times New Roman" w:cs="Times New Roman"/>
              </w:rPr>
              <w:t>10-11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A5136" w:rsidRDefault="00D7005C" w:rsidP="00A03545">
            <w:pPr>
              <w:jc w:val="center"/>
              <w:rPr>
                <w:rFonts w:ascii="Times New Roman" w:hAnsi="Times New Roman" w:cs="Times New Roman"/>
              </w:rPr>
            </w:pPr>
            <w:r>
              <w:rPr>
                <w:rFonts w:ascii="Times New Roman" w:hAnsi="Times New Roman" w:cs="Times New Roman"/>
              </w:rPr>
              <w:t>«</w:t>
            </w:r>
            <w:r w:rsidRPr="007A5136">
              <w:rPr>
                <w:rFonts w:ascii="Times New Roman" w:hAnsi="Times New Roman" w:cs="Times New Roman"/>
              </w:rPr>
              <w:t>Просвещение</w:t>
            </w:r>
            <w:r>
              <w:rPr>
                <w:rFonts w:ascii="Times New Roman" w:hAnsi="Times New Roman" w:cs="Times New Roman"/>
              </w:rPr>
              <w:t>»</w:t>
            </w:r>
          </w:p>
        </w:tc>
      </w:tr>
      <w:tr w:rsidR="00D7005C" w:rsidRPr="00726E00" w:rsidTr="00002679">
        <w:trPr>
          <w:trHeight w:val="25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525D60" w:rsidRDefault="00C025C0" w:rsidP="007A5136">
            <w:pPr>
              <w:ind w:left="113" w:right="113"/>
              <w:rPr>
                <w:rFonts w:ascii="Times New Roman" w:hAnsi="Times New Roman" w:cs="Times New Roman"/>
                <w:sz w:val="21"/>
                <w:szCs w:val="21"/>
              </w:rPr>
            </w:pPr>
            <w:hyperlink r:id="rId16" w:history="1">
              <w:r w:rsidR="00525D60" w:rsidRPr="00525D60">
                <w:rPr>
                  <w:rStyle w:val="a9"/>
                  <w:rFonts w:ascii="Times New Roman" w:hAnsi="Times New Roman" w:cs="Times New Roman"/>
                  <w:color w:val="auto"/>
                  <w:spacing w:val="8"/>
                  <w:sz w:val="21"/>
                  <w:szCs w:val="21"/>
                  <w:u w:val="none"/>
                  <w:shd w:val="clear" w:color="auto" w:fill="FFFFFF"/>
                </w:rPr>
                <w:t>Лебедев Ю. В., Романова А. Н., Смирнова Л.Н.</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1"/>
                <w:szCs w:val="21"/>
                <w:lang w:eastAsia="ru-RU"/>
              </w:rPr>
            </w:pPr>
            <w:r w:rsidRPr="007A5136">
              <w:rPr>
                <w:rFonts w:ascii="Times New Roman" w:hAnsi="Times New Roman" w:cs="Times New Roman"/>
              </w:rPr>
              <w:t>Литература</w:t>
            </w:r>
            <w:r w:rsidR="00525D60">
              <w:rPr>
                <w:rFonts w:ascii="Times New Roman" w:hAnsi="Times New Roman" w:cs="Times New Roman"/>
              </w:rPr>
              <w:t xml:space="preserve"> в 2-х частях</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525D60"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D7005C" w:rsidRPr="00726E00" w:rsidTr="00002679">
        <w:trPr>
          <w:trHeight w:val="311"/>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109.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C76280" w:rsidRDefault="009E2FEB" w:rsidP="00701F10">
            <w:pPr>
              <w:spacing w:after="120"/>
              <w:ind w:left="120"/>
              <w:jc w:val="left"/>
              <w:rPr>
                <w:rFonts w:ascii="Times New Roman" w:eastAsia="Times New Roman" w:hAnsi="Times New Roman" w:cs="Times New Roman"/>
                <w:sz w:val="21"/>
                <w:szCs w:val="21"/>
                <w:lang w:eastAsia="ru-RU"/>
              </w:rPr>
            </w:pPr>
            <w:r w:rsidRPr="006C2B9B">
              <w:rPr>
                <w:rFonts w:ascii="Times New Roman" w:hAnsi="Times New Roman" w:cs="Times New Roman"/>
              </w:rPr>
              <w:t>О.В. Афанасьева, И.В.Михеева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Английский язык</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1D6DB2" w:rsidP="00A03545">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D7005C"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726E00">
            <w:pPr>
              <w:spacing w:line="254" w:lineRule="exact"/>
              <w:ind w:left="120"/>
              <w:jc w:val="left"/>
              <w:rPr>
                <w:rFonts w:ascii="Times New Roman" w:eastAsia="Times New Roman" w:hAnsi="Times New Roman" w:cs="Times New Roman"/>
                <w:sz w:val="21"/>
                <w:szCs w:val="21"/>
                <w:lang w:eastAsia="ru-RU"/>
              </w:rPr>
            </w:pPr>
            <w:r w:rsidRPr="00B54AE5">
              <w:rPr>
                <w:rFonts w:ascii="Times New Roman" w:hAnsi="Times New Roman" w:cs="Times New Roman"/>
              </w:rPr>
              <w:t>Мордкович А.Г.</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Алгебра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10-11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Мнемозина</w:t>
            </w:r>
          </w:p>
        </w:tc>
      </w:tr>
      <w:tr w:rsidR="00D7005C"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726E00">
            <w:pPr>
              <w:spacing w:line="254" w:lineRule="exact"/>
              <w:ind w:left="120"/>
              <w:jc w:val="left"/>
              <w:rPr>
                <w:rFonts w:ascii="Times New Roman" w:hAnsi="Times New Roman" w:cs="Times New Roman"/>
              </w:rPr>
            </w:pPr>
            <w:r w:rsidRPr="00B54AE5">
              <w:rPr>
                <w:rFonts w:ascii="Times New Roman" w:hAnsi="Times New Roman" w:cs="Times New Roman"/>
              </w:rPr>
              <w:t>Л.С. Атанасян, В.Ф.Бутузов, С.Б.Кадомцев, Л.С.Киселева, Э.Г.Позняк</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Default="00D7005C" w:rsidP="00726E0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Геометрия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10-11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D7005C" w:rsidRPr="00726E00" w:rsidTr="00002679">
        <w:trPr>
          <w:trHeight w:val="27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9E2FEB" w:rsidRDefault="00C025C0" w:rsidP="00701F10">
            <w:pPr>
              <w:spacing w:after="120"/>
              <w:ind w:left="120"/>
              <w:jc w:val="left"/>
              <w:rPr>
                <w:rFonts w:ascii="Times New Roman" w:eastAsia="Times New Roman" w:hAnsi="Times New Roman" w:cs="Times New Roman"/>
                <w:sz w:val="21"/>
                <w:szCs w:val="21"/>
                <w:lang w:eastAsia="ru-RU"/>
              </w:rPr>
            </w:pPr>
            <w:hyperlink r:id="rId17" w:history="1">
              <w:r w:rsidR="009E2FEB" w:rsidRPr="009E2FEB">
                <w:rPr>
                  <w:rStyle w:val="a9"/>
                  <w:rFonts w:ascii="Times New Roman" w:hAnsi="Times New Roman" w:cs="Times New Roman"/>
                  <w:color w:val="auto"/>
                  <w:spacing w:val="8"/>
                  <w:sz w:val="21"/>
                  <w:szCs w:val="21"/>
                  <w:u w:val="none"/>
                  <w:shd w:val="clear" w:color="auto" w:fill="FFFFFF"/>
                </w:rPr>
                <w:t>Семакин И.Г., Хеннер Е.К., Шеина Т.Ю.</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701F1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Информатика и ИКТ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Pr="00726E00" w:rsidRDefault="00D7005C" w:rsidP="00A03545">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БИНОМ.</w:t>
            </w:r>
          </w:p>
        </w:tc>
      </w:tr>
      <w:tr w:rsidR="00D7005C"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C025C0" w:rsidP="00701F10">
            <w:pPr>
              <w:ind w:left="113" w:right="113"/>
              <w:rPr>
                <w:rFonts w:ascii="Times New Roman" w:hAnsi="Times New Roman" w:cs="Times New Roman"/>
              </w:rPr>
            </w:pPr>
            <w:hyperlink r:id="rId18" w:history="1">
              <w:r w:rsidR="001D6DB2" w:rsidRPr="001D6DB2">
                <w:rPr>
                  <w:rStyle w:val="a9"/>
                  <w:rFonts w:ascii="Times New Roman" w:hAnsi="Times New Roman" w:cs="Times New Roman"/>
                  <w:color w:val="auto"/>
                  <w:spacing w:val="8"/>
                  <w:sz w:val="21"/>
                  <w:szCs w:val="21"/>
                  <w:u w:val="none"/>
                  <w:shd w:val="clear" w:color="auto" w:fill="FFFFFF"/>
                </w:rPr>
                <w:t>Мединский В. Р., Торкунов А. В.</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1D6DB2">
            <w:pPr>
              <w:ind w:left="134"/>
              <w:jc w:val="left"/>
              <w:rPr>
                <w:rFonts w:ascii="Times New Roman" w:hAnsi="Times New Roman" w:cs="Times New Roman"/>
              </w:rPr>
            </w:pPr>
            <w:r w:rsidRPr="00B54AE5">
              <w:rPr>
                <w:rFonts w:ascii="Times New Roman" w:hAnsi="Times New Roman" w:cs="Times New Roman"/>
              </w:rPr>
              <w:t xml:space="preserve">История России. </w:t>
            </w:r>
            <w:r w:rsidR="001D6DB2">
              <w:rPr>
                <w:rFonts w:ascii="Times New Roman" w:hAnsi="Times New Roman" w:cs="Times New Roman"/>
              </w:rPr>
              <w:t>1914-1945 годы</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A03545">
            <w:pPr>
              <w:jc w:val="center"/>
              <w:rPr>
                <w:rFonts w:ascii="Times New Roman" w:hAnsi="Times New Roman" w:cs="Times New Roman"/>
              </w:rPr>
            </w:pPr>
            <w:r w:rsidRPr="00B54AE5">
              <w:rPr>
                <w:rFonts w:ascii="Times New Roman" w:hAnsi="Times New Roman" w:cs="Times New Roman"/>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Default="00D7005C" w:rsidP="00A03545">
            <w:pPr>
              <w:jc w:val="center"/>
            </w:pPr>
            <w:r w:rsidRPr="00AD3595">
              <w:rPr>
                <w:rFonts w:ascii="Times New Roman" w:eastAsia="Times New Roman" w:hAnsi="Times New Roman" w:cs="Times New Roman"/>
                <w:sz w:val="21"/>
                <w:szCs w:val="21"/>
                <w:lang w:eastAsia="ru-RU"/>
              </w:rPr>
              <w:t>«Просвещение»</w:t>
            </w:r>
          </w:p>
        </w:tc>
      </w:tr>
      <w:tr w:rsidR="00D7005C"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B54AE5">
            <w:pPr>
              <w:ind w:left="113" w:right="113"/>
              <w:rPr>
                <w:rFonts w:ascii="Times New Roman" w:hAnsi="Times New Roman" w:cs="Times New Roman"/>
              </w:rPr>
            </w:pPr>
            <w:r w:rsidRPr="00B54AE5">
              <w:rPr>
                <w:rFonts w:ascii="Times New Roman" w:hAnsi="Times New Roman" w:cs="Times New Roman"/>
              </w:rPr>
              <w:t xml:space="preserve">Боголюбов Л.Н., Аверьянов Ю.И., Белявский А.В. и др. / Под ред. Боголюбова Л.Н. </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B54AE5">
            <w:pPr>
              <w:ind w:left="134"/>
              <w:jc w:val="left"/>
              <w:rPr>
                <w:rFonts w:ascii="Times New Roman" w:hAnsi="Times New Roman" w:cs="Times New Roman"/>
              </w:rPr>
            </w:pPr>
            <w:r w:rsidRPr="00B54AE5">
              <w:rPr>
                <w:rFonts w:ascii="Times New Roman" w:hAnsi="Times New Roman" w:cs="Times New Roman"/>
              </w:rPr>
              <w:t>Обществознание</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A03545">
            <w:pPr>
              <w:jc w:val="center"/>
              <w:rPr>
                <w:rFonts w:ascii="Times New Roman" w:hAnsi="Times New Roman" w:cs="Times New Roman"/>
              </w:rPr>
            </w:pPr>
            <w:r>
              <w:rPr>
                <w:rFonts w:ascii="Times New Roman" w:hAnsi="Times New Roman" w:cs="Times New Roman"/>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Default="00D7005C" w:rsidP="00A03545">
            <w:pPr>
              <w:jc w:val="center"/>
            </w:pPr>
            <w:r w:rsidRPr="00360649">
              <w:rPr>
                <w:rFonts w:ascii="Times New Roman" w:eastAsia="Times New Roman" w:hAnsi="Times New Roman" w:cs="Times New Roman"/>
                <w:sz w:val="21"/>
                <w:szCs w:val="21"/>
                <w:lang w:eastAsia="ru-RU"/>
              </w:rPr>
              <w:t>«Просвещение»</w:t>
            </w:r>
          </w:p>
        </w:tc>
      </w:tr>
      <w:tr w:rsidR="00D7005C"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D7005C"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B54AE5">
            <w:pPr>
              <w:ind w:left="113" w:right="113"/>
              <w:rPr>
                <w:rFonts w:ascii="Times New Roman" w:hAnsi="Times New Roman" w:cs="Times New Roman"/>
              </w:rPr>
            </w:pPr>
            <w:r w:rsidRPr="00B54AE5">
              <w:rPr>
                <w:rFonts w:ascii="Times New Roman" w:hAnsi="Times New Roman" w:cs="Times New Roman"/>
              </w:rPr>
              <w:t>В.П. Максаковский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B54AE5">
            <w:pPr>
              <w:ind w:left="134"/>
              <w:jc w:val="left"/>
              <w:rPr>
                <w:rFonts w:ascii="Times New Roman" w:hAnsi="Times New Roman" w:cs="Times New Roman"/>
              </w:rPr>
            </w:pPr>
            <w:r w:rsidRPr="00B54AE5">
              <w:rPr>
                <w:rFonts w:ascii="Times New Roman" w:hAnsi="Times New Roman" w:cs="Times New Roman"/>
              </w:rPr>
              <w:t>География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7005C" w:rsidRPr="00B54AE5" w:rsidRDefault="00D7005C" w:rsidP="00525D60">
            <w:pPr>
              <w:jc w:val="center"/>
              <w:rPr>
                <w:rFonts w:ascii="Times New Roman" w:hAnsi="Times New Roman" w:cs="Times New Roman"/>
              </w:rPr>
            </w:pPr>
            <w:r>
              <w:rPr>
                <w:rFonts w:ascii="Times New Roman" w:hAnsi="Times New Roman" w:cs="Times New Roman"/>
              </w:rPr>
              <w:t>10-11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7005C" w:rsidRDefault="00D7005C" w:rsidP="00525D60">
            <w:pPr>
              <w:jc w:val="center"/>
            </w:pPr>
            <w:r w:rsidRPr="00360649">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F7C85" w:rsidRDefault="007F7C85" w:rsidP="007F7C85">
            <w:pPr>
              <w:jc w:val="center"/>
              <w:rPr>
                <w:rFonts w:ascii="Times New Roman" w:eastAsia="Times New Roman" w:hAnsi="Times New Roman" w:cs="Times New Roman"/>
                <w:sz w:val="21"/>
                <w:szCs w:val="21"/>
                <w:lang w:eastAsia="ru-RU"/>
              </w:rPr>
            </w:pPr>
            <w:r w:rsidRPr="007F7C85">
              <w:rPr>
                <w:rFonts w:ascii="Times New Roman" w:eastAsia="Times New Roman" w:hAnsi="Times New Roman" w:cs="Times New Roman"/>
                <w:sz w:val="21"/>
                <w:szCs w:val="21"/>
                <w:lang w:eastAsia="ru-RU"/>
              </w:rPr>
              <w:t>116.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525D60" w:rsidRDefault="00C025C0" w:rsidP="00525D60">
            <w:pPr>
              <w:ind w:left="113" w:right="113"/>
              <w:rPr>
                <w:rFonts w:ascii="Times New Roman" w:hAnsi="Times New Roman" w:cs="Times New Roman"/>
                <w:sz w:val="21"/>
                <w:szCs w:val="21"/>
              </w:rPr>
            </w:pPr>
            <w:hyperlink r:id="rId19" w:history="1">
              <w:r w:rsidR="00525D60" w:rsidRPr="00525D60">
                <w:rPr>
                  <w:rStyle w:val="a9"/>
                  <w:rFonts w:ascii="Times New Roman" w:hAnsi="Times New Roman" w:cs="Times New Roman"/>
                  <w:color w:val="auto"/>
                  <w:spacing w:val="8"/>
                  <w:sz w:val="21"/>
                  <w:szCs w:val="21"/>
                  <w:u w:val="none"/>
                  <w:shd w:val="clear" w:color="auto" w:fill="FFFFFF"/>
                </w:rPr>
                <w:t>Гладкий Ю. Н., Николина В. В.</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34"/>
              <w:jc w:val="left"/>
              <w:rPr>
                <w:rFonts w:ascii="Times New Roman" w:hAnsi="Times New Roman" w:cs="Times New Roman"/>
              </w:rPr>
            </w:pPr>
            <w:r>
              <w:rPr>
                <w:rFonts w:ascii="Times New Roman" w:hAnsi="Times New Roman" w:cs="Times New Roman"/>
              </w:rPr>
              <w:t>География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rPr>
                <w:rFonts w:ascii="Times New Roman" w:hAnsi="Times New Roman" w:cs="Times New Roman"/>
              </w:rPr>
            </w:pPr>
            <w:r>
              <w:rPr>
                <w:rFonts w:ascii="Times New Roman" w:hAnsi="Times New Roman" w:cs="Times New Roman"/>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pPr>
            <w:r w:rsidRPr="00360649">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117.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525D60" w:rsidRDefault="00525D60" w:rsidP="00525D60">
            <w:pPr>
              <w:ind w:left="113" w:right="113"/>
              <w:rPr>
                <w:rFonts w:ascii="Times New Roman" w:hAnsi="Times New Roman" w:cs="Times New Roman"/>
              </w:rPr>
            </w:pPr>
            <w:r w:rsidRPr="00525D60">
              <w:rPr>
                <w:rFonts w:ascii="Times New Roman" w:hAnsi="Times New Roman" w:cs="Times New Roman"/>
                <w:color w:val="333333"/>
                <w:sz w:val="21"/>
                <w:szCs w:val="21"/>
                <w:shd w:val="clear" w:color="auto" w:fill="FFFFFF"/>
              </w:rPr>
              <w:t>Пасечник В.В., Каменский А.А., Рубцов A.M.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34"/>
              <w:jc w:val="left"/>
              <w:rPr>
                <w:rFonts w:ascii="Times New Roman" w:hAnsi="Times New Roman" w:cs="Times New Roman"/>
              </w:rPr>
            </w:pPr>
            <w:r>
              <w:rPr>
                <w:rFonts w:ascii="Times New Roman" w:hAnsi="Times New Roman" w:cs="Times New Roman"/>
              </w:rPr>
              <w:t>Биология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rPr>
                <w:rFonts w:ascii="Times New Roman" w:hAnsi="Times New Roman" w:cs="Times New Roman"/>
              </w:rPr>
            </w:pPr>
            <w:r>
              <w:rPr>
                <w:rFonts w:ascii="Times New Roman" w:hAnsi="Times New Roman" w:cs="Times New Roman"/>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pPr>
            <w:r w:rsidRPr="00360649">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13" w:right="113"/>
              <w:rPr>
                <w:rFonts w:ascii="Times New Roman" w:hAnsi="Times New Roman" w:cs="Times New Roman"/>
              </w:rPr>
            </w:pPr>
            <w:r w:rsidRPr="00B54AE5">
              <w:rPr>
                <w:rFonts w:ascii="Times New Roman" w:hAnsi="Times New Roman" w:cs="Times New Roman"/>
              </w:rPr>
              <w:t>Г.Я.Мякишев, Б.Б.Буховцев, Н.Н.Сотски</w:t>
            </w:r>
            <w:r>
              <w:rPr>
                <w:rFonts w:ascii="Times New Roman" w:hAnsi="Times New Roman" w:cs="Times New Roman"/>
              </w:rPr>
              <w:t>й</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34"/>
              <w:jc w:val="left"/>
              <w:rPr>
                <w:rFonts w:ascii="Times New Roman" w:hAnsi="Times New Roman" w:cs="Times New Roman"/>
              </w:rPr>
            </w:pPr>
            <w:r w:rsidRPr="00B54AE5">
              <w:rPr>
                <w:rFonts w:ascii="Times New Roman" w:hAnsi="Times New Roman" w:cs="Times New Roman"/>
              </w:rPr>
              <w:t>Физика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rPr>
                <w:rFonts w:ascii="Times New Roman" w:hAnsi="Times New Roman" w:cs="Times New Roman"/>
              </w:rPr>
            </w:pPr>
            <w:r>
              <w:rPr>
                <w:rFonts w:ascii="Times New Roman" w:hAnsi="Times New Roman" w:cs="Times New Roman"/>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360649"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«Дрофа»</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7A5136" w:rsidRDefault="00525D60" w:rsidP="00525D60">
            <w:pPr>
              <w:spacing w:line="250" w:lineRule="exact"/>
              <w:ind w:left="120"/>
              <w:jc w:val="left"/>
              <w:rPr>
                <w:rFonts w:ascii="Times New Roman" w:eastAsia="Times New Roman" w:hAnsi="Times New Roman" w:cs="Times New Roman"/>
                <w:sz w:val="24"/>
                <w:szCs w:val="24"/>
                <w:lang w:eastAsia="ru-RU"/>
              </w:rPr>
            </w:pPr>
            <w:r w:rsidRPr="007A5136">
              <w:rPr>
                <w:rFonts w:ascii="Times New Roman" w:hAnsi="Times New Roman" w:cs="Times New Roman"/>
              </w:rPr>
              <w:t>О.С. Габриелян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Химия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525D60" w:rsidRDefault="00C025C0" w:rsidP="00525D60">
            <w:pPr>
              <w:spacing w:line="250" w:lineRule="exact"/>
              <w:ind w:left="120"/>
              <w:jc w:val="left"/>
              <w:rPr>
                <w:rFonts w:ascii="Times New Roman" w:hAnsi="Times New Roman" w:cs="Times New Roman"/>
                <w:sz w:val="21"/>
                <w:szCs w:val="21"/>
              </w:rPr>
            </w:pPr>
            <w:hyperlink r:id="rId20" w:history="1">
              <w:r w:rsidR="00525D60" w:rsidRPr="00525D60">
                <w:rPr>
                  <w:rStyle w:val="a9"/>
                  <w:rFonts w:ascii="Times New Roman" w:hAnsi="Times New Roman" w:cs="Times New Roman"/>
                  <w:color w:val="auto"/>
                  <w:spacing w:val="8"/>
                  <w:sz w:val="21"/>
                  <w:szCs w:val="21"/>
                  <w:u w:val="none"/>
                  <w:shd w:val="clear" w:color="auto" w:fill="FFFFFF"/>
                </w:rPr>
                <w:t>Пасечник В.В., Каменский А.А., Рубцов A.M. и др.</w:t>
              </w:r>
            </w:hyperlink>
            <w:r w:rsidR="00525D60" w:rsidRPr="00525D60">
              <w:rPr>
                <w:rFonts w:ascii="Times New Roman" w:hAnsi="Times New Roman" w:cs="Times New Roman"/>
                <w:sz w:val="21"/>
                <w:szCs w:val="21"/>
              </w:rPr>
              <w:t xml:space="preserve"> </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left"/>
              <w:rPr>
                <w:rFonts w:ascii="Times New Roman" w:eastAsia="Times New Roman" w:hAnsi="Times New Roman" w:cs="Times New Roman"/>
                <w:sz w:val="21"/>
                <w:szCs w:val="21"/>
                <w:lang w:eastAsia="ru-RU"/>
              </w:rPr>
            </w:pPr>
            <w:r w:rsidRPr="00A4216B">
              <w:rPr>
                <w:rFonts w:ascii="Times New Roman" w:hAnsi="Times New Roman" w:cs="Times New Roman"/>
              </w:rPr>
              <w:t xml:space="preserve">Биология.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spacing w:line="250" w:lineRule="exact"/>
              <w:ind w:left="120"/>
              <w:jc w:val="left"/>
              <w:rPr>
                <w:rFonts w:ascii="Times New Roman" w:hAnsi="Times New Roman" w:cs="Times New Roman"/>
              </w:rPr>
            </w:pPr>
            <w:r w:rsidRPr="00A4216B">
              <w:rPr>
                <w:rFonts w:ascii="Times New Roman" w:hAnsi="Times New Roman" w:cs="Times New Roman"/>
              </w:rPr>
              <w:t>В.Д.Симоненко</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ind w:left="120"/>
              <w:jc w:val="left"/>
              <w:rPr>
                <w:rFonts w:ascii="Times New Roman" w:hAnsi="Times New Roman" w:cs="Times New Roman"/>
              </w:rPr>
            </w:pPr>
            <w:r w:rsidRPr="00A4216B">
              <w:rPr>
                <w:rFonts w:ascii="Times New Roman" w:hAnsi="Times New Roman" w:cs="Times New Roman"/>
              </w:rPr>
              <w:t>Технология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10-11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«ВЕНТАНА-ГРАФ»</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122.</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ind w:left="113" w:right="113"/>
              <w:rPr>
                <w:rFonts w:ascii="Times New Roman" w:hAnsi="Times New Roman" w:cs="Times New Roman"/>
              </w:rPr>
            </w:pPr>
            <w:r>
              <w:rPr>
                <w:rFonts w:ascii="Times New Roman" w:hAnsi="Times New Roman" w:cs="Times New Roman"/>
              </w:rPr>
              <w:t xml:space="preserve"> </w:t>
            </w:r>
            <w:r w:rsidRPr="00F75E85">
              <w:rPr>
                <w:rFonts w:ascii="Times New Roman" w:hAnsi="Times New Roman" w:cs="Times New Roman"/>
              </w:rPr>
              <w:t>А.Т. Смирнов,  Б.О. Хренников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ind w:left="134"/>
              <w:jc w:val="left"/>
              <w:rPr>
                <w:rFonts w:ascii="Times New Roman" w:hAnsi="Times New Roman" w:cs="Times New Roman"/>
              </w:rPr>
            </w:pPr>
            <w:r w:rsidRPr="00A4216B">
              <w:rPr>
                <w:rFonts w:ascii="Times New Roman" w:hAnsi="Times New Roman" w:cs="Times New Roman"/>
              </w:rPr>
              <w:t xml:space="preserve">Основы безопасности жизнедеятельности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jc w:val="center"/>
              <w:rPr>
                <w:rFonts w:ascii="Times New Roman" w:hAnsi="Times New Roman" w:cs="Times New Roman"/>
              </w:rPr>
            </w:pPr>
            <w:r w:rsidRPr="00A4216B">
              <w:rPr>
                <w:rFonts w:ascii="Times New Roman" w:hAnsi="Times New Roman" w:cs="Times New Roman"/>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jc w:val="center"/>
              <w:rPr>
                <w:rFonts w:ascii="Times New Roman" w:hAnsi="Times New Roman" w:cs="Times New Roman"/>
              </w:rPr>
            </w:pPr>
            <w:r>
              <w:rPr>
                <w:rFonts w:ascii="Times New Roman" w:hAnsi="Times New Roman" w:cs="Times New Roman"/>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123.</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spacing w:after="120"/>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В.И.Лях А.А.Зданевич</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Физическая культура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10-11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spacing w:line="250" w:lineRule="exact"/>
              <w:jc w:val="cente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124.</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525D60" w:rsidRDefault="00525D60" w:rsidP="00525D60">
            <w:pPr>
              <w:spacing w:line="254" w:lineRule="exact"/>
              <w:ind w:left="120"/>
              <w:jc w:val="left"/>
              <w:rPr>
                <w:rFonts w:ascii="Times New Roman" w:eastAsia="Times New Roman" w:hAnsi="Times New Roman" w:cs="Times New Roman"/>
                <w:sz w:val="21"/>
                <w:szCs w:val="21"/>
                <w:lang w:eastAsia="ru-RU"/>
              </w:rPr>
            </w:pPr>
            <w:r w:rsidRPr="00525D60">
              <w:rPr>
                <w:rFonts w:ascii="Times New Roman" w:hAnsi="Times New Roman" w:cs="Times New Roman"/>
                <w:sz w:val="21"/>
                <w:szCs w:val="21"/>
                <w:shd w:val="clear" w:color="auto" w:fill="FFFFFF"/>
              </w:rPr>
              <w:t>Михайлов О.Н., Шайтанов И.О., Чалмаев В.А. и др.</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Литература в 2-х частях</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125.</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C76280" w:rsidRDefault="00525D60" w:rsidP="00525D60">
            <w:pPr>
              <w:spacing w:after="120"/>
              <w:ind w:left="120"/>
              <w:jc w:val="left"/>
              <w:rPr>
                <w:rFonts w:ascii="Times New Roman" w:eastAsia="Times New Roman" w:hAnsi="Times New Roman" w:cs="Times New Roman"/>
                <w:sz w:val="21"/>
                <w:szCs w:val="21"/>
                <w:lang w:eastAsia="ru-RU"/>
              </w:rPr>
            </w:pPr>
            <w:r w:rsidRPr="006C2B9B">
              <w:rPr>
                <w:rFonts w:ascii="Times New Roman" w:hAnsi="Times New Roman" w:cs="Times New Roman"/>
              </w:rPr>
              <w:t>О.В. Афанасьева, И.В.Михеева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left"/>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Английский язык</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«Просвещение»</w:t>
            </w:r>
          </w:p>
        </w:tc>
      </w:tr>
      <w:tr w:rsidR="00525D60" w:rsidRPr="00726E00" w:rsidTr="00A359E8">
        <w:trPr>
          <w:trHeight w:val="247"/>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126.</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525D60" w:rsidRDefault="00C025C0" w:rsidP="00525D60">
            <w:pPr>
              <w:spacing w:after="120"/>
              <w:ind w:left="120"/>
              <w:jc w:val="left"/>
              <w:rPr>
                <w:rFonts w:ascii="Times New Roman" w:eastAsia="Times New Roman" w:hAnsi="Times New Roman" w:cs="Times New Roman"/>
                <w:sz w:val="21"/>
                <w:szCs w:val="21"/>
                <w:lang w:eastAsia="ru-RU"/>
              </w:rPr>
            </w:pPr>
            <w:hyperlink r:id="rId21" w:history="1">
              <w:r w:rsidR="00525D60" w:rsidRPr="00525D60">
                <w:rPr>
                  <w:rStyle w:val="a9"/>
                  <w:rFonts w:ascii="Times New Roman" w:hAnsi="Times New Roman" w:cs="Times New Roman"/>
                  <w:color w:val="auto"/>
                  <w:spacing w:val="8"/>
                  <w:sz w:val="21"/>
                  <w:szCs w:val="21"/>
                  <w:u w:val="none"/>
                  <w:shd w:val="clear" w:color="auto" w:fill="FFFFFF"/>
                </w:rPr>
                <w:t>Семакин И.Г., Хеннер Е.К., Шеина Т.Ю.</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Информатика и ИКТ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spacing w:line="250" w:lineRule="exact"/>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БИНОМ</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127.</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1D6DB2" w:rsidRDefault="00C025C0" w:rsidP="00525D60">
            <w:pPr>
              <w:ind w:left="113" w:right="113"/>
              <w:rPr>
                <w:rFonts w:ascii="Times New Roman" w:hAnsi="Times New Roman" w:cs="Times New Roman"/>
                <w:sz w:val="21"/>
                <w:szCs w:val="21"/>
              </w:rPr>
            </w:pPr>
            <w:hyperlink r:id="rId22" w:history="1">
              <w:r w:rsidR="00525D60" w:rsidRPr="001D6DB2">
                <w:rPr>
                  <w:rStyle w:val="a9"/>
                  <w:rFonts w:ascii="Times New Roman" w:hAnsi="Times New Roman" w:cs="Times New Roman"/>
                  <w:color w:val="auto"/>
                  <w:spacing w:val="8"/>
                  <w:sz w:val="21"/>
                  <w:szCs w:val="21"/>
                  <w:u w:val="none"/>
                  <w:shd w:val="clear" w:color="auto" w:fill="FFFFFF"/>
                </w:rPr>
                <w:t>Мединский В. Р., Торкунов А. В.</w:t>
              </w:r>
            </w:hyperlink>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jc w:val="left"/>
              <w:rPr>
                <w:rFonts w:ascii="Times New Roman" w:hAnsi="Times New Roman" w:cs="Times New Roman"/>
              </w:rPr>
            </w:pPr>
            <w:r>
              <w:rPr>
                <w:rFonts w:ascii="Times New Roman" w:hAnsi="Times New Roman" w:cs="Times New Roman"/>
              </w:rPr>
              <w:t>История России. 1945 год</w:t>
            </w:r>
            <w:r w:rsidRPr="00B54AE5">
              <w:rPr>
                <w:rFonts w:ascii="Times New Roman" w:hAnsi="Times New Roman" w:cs="Times New Roman"/>
              </w:rPr>
              <w:t xml:space="preserve"> - начало XXI века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jc w:val="center"/>
              <w:rPr>
                <w:rFonts w:ascii="Times New Roman" w:hAnsi="Times New Roman" w:cs="Times New Roman"/>
              </w:rPr>
            </w:pPr>
            <w:r w:rsidRPr="00B54AE5">
              <w:rPr>
                <w:rFonts w:ascii="Times New Roman" w:hAnsi="Times New Roman" w:cs="Times New Roman"/>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pPr>
            <w:r w:rsidRPr="00AD3595">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128.</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13" w:right="113"/>
              <w:rPr>
                <w:rFonts w:ascii="Times New Roman" w:hAnsi="Times New Roman" w:cs="Times New Roman"/>
              </w:rPr>
            </w:pPr>
            <w:r w:rsidRPr="00B54AE5">
              <w:rPr>
                <w:rFonts w:ascii="Times New Roman" w:hAnsi="Times New Roman" w:cs="Times New Roman"/>
              </w:rPr>
              <w:t xml:space="preserve">Боголюбов Л.Н., Городецкая Н.И., Иванова Л.Ф. и др. / Под ред. Боголюбова Л.Н.  </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34"/>
              <w:jc w:val="left"/>
              <w:rPr>
                <w:rFonts w:ascii="Times New Roman" w:hAnsi="Times New Roman" w:cs="Times New Roman"/>
              </w:rPr>
            </w:pPr>
            <w:r w:rsidRPr="00B54AE5">
              <w:rPr>
                <w:rFonts w:ascii="Times New Roman" w:hAnsi="Times New Roman" w:cs="Times New Roman"/>
              </w:rPr>
              <w:t>Обществознание</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jc w:val="center"/>
              <w:rPr>
                <w:rFonts w:ascii="Times New Roman" w:hAnsi="Times New Roman" w:cs="Times New Roman"/>
              </w:rPr>
            </w:pPr>
            <w:r>
              <w:rPr>
                <w:rFonts w:ascii="Times New Roman" w:hAnsi="Times New Roman" w:cs="Times New Roman"/>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pPr>
            <w:r>
              <w:rPr>
                <w:rFonts w:ascii="Times New Roman" w:eastAsia="Times New Roman" w:hAnsi="Times New Roman" w:cs="Times New Roman"/>
                <w:sz w:val="21"/>
                <w:szCs w:val="21"/>
                <w:lang w:eastAsia="ru-RU"/>
              </w:rPr>
              <w:t>«</w:t>
            </w:r>
            <w:r w:rsidRPr="00360649">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129.</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13" w:right="113"/>
              <w:rPr>
                <w:rFonts w:ascii="Times New Roman" w:hAnsi="Times New Roman" w:cs="Times New Roman"/>
              </w:rPr>
            </w:pPr>
            <w:r w:rsidRPr="00B54AE5">
              <w:rPr>
                <w:rFonts w:ascii="Times New Roman" w:hAnsi="Times New Roman" w:cs="Times New Roman"/>
              </w:rPr>
              <w:t>Мякишев Г.Я., Буховцев Б.Б., Чаругин В.М. / Под ред. Парфентьевой Н.А.</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B54AE5" w:rsidRDefault="00525D60" w:rsidP="00525D60">
            <w:pPr>
              <w:ind w:left="134"/>
              <w:jc w:val="left"/>
              <w:rPr>
                <w:rFonts w:ascii="Times New Roman" w:hAnsi="Times New Roman" w:cs="Times New Roman"/>
              </w:rPr>
            </w:pPr>
            <w:r>
              <w:rPr>
                <w:rFonts w:ascii="Times New Roman" w:hAnsi="Times New Roman" w:cs="Times New Roman"/>
              </w:rPr>
              <w:t>Физика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Default="00525D60" w:rsidP="00525D60">
            <w:pPr>
              <w:jc w:val="center"/>
              <w:rPr>
                <w:rFonts w:ascii="Times New Roman" w:hAnsi="Times New Roman" w:cs="Times New Roman"/>
              </w:rPr>
            </w:pPr>
            <w:r>
              <w:rPr>
                <w:rFonts w:ascii="Times New Roman" w:hAnsi="Times New Roman" w:cs="Times New Roman"/>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360649" w:rsidRDefault="00525D60" w:rsidP="00525D60">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«Дрофа»</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130.</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7A5136" w:rsidRDefault="00525D60" w:rsidP="00525D60">
            <w:pPr>
              <w:spacing w:line="250" w:lineRule="exact"/>
              <w:ind w:left="120"/>
              <w:jc w:val="left"/>
              <w:rPr>
                <w:rFonts w:ascii="Times New Roman" w:eastAsia="Times New Roman" w:hAnsi="Times New Roman" w:cs="Times New Roman"/>
                <w:sz w:val="24"/>
                <w:szCs w:val="24"/>
                <w:lang w:eastAsia="ru-RU"/>
              </w:rPr>
            </w:pPr>
            <w:r w:rsidRPr="007A5136">
              <w:rPr>
                <w:rFonts w:ascii="Times New Roman" w:hAnsi="Times New Roman" w:cs="Times New Roman"/>
              </w:rPr>
              <w:t>О.С. Габриелян</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Химия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525D60" w:rsidP="00525D60">
            <w:pPr>
              <w:ind w:left="120"/>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«Просвещение»</w:t>
            </w:r>
          </w:p>
        </w:tc>
      </w:tr>
      <w:tr w:rsidR="00525D60" w:rsidRPr="00726E00" w:rsidTr="00002679">
        <w:trPr>
          <w:trHeight w:val="52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5D60" w:rsidRPr="00726E00" w:rsidRDefault="007F7C85" w:rsidP="007F7C85">
            <w:pPr>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131.</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ind w:left="113" w:right="113"/>
              <w:rPr>
                <w:rFonts w:ascii="Times New Roman" w:hAnsi="Times New Roman" w:cs="Times New Roman"/>
              </w:rPr>
            </w:pPr>
            <w:r w:rsidRPr="00F75E85">
              <w:rPr>
                <w:rFonts w:ascii="Times New Roman" w:hAnsi="Times New Roman" w:cs="Times New Roman"/>
              </w:rPr>
              <w:t>А.Т. Смирнов,  Б.О. Хренников</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ind w:left="134"/>
              <w:jc w:val="left"/>
              <w:rPr>
                <w:rFonts w:ascii="Times New Roman" w:hAnsi="Times New Roman" w:cs="Times New Roman"/>
              </w:rPr>
            </w:pPr>
            <w:r w:rsidRPr="00A4216B">
              <w:rPr>
                <w:rFonts w:ascii="Times New Roman" w:hAnsi="Times New Roman" w:cs="Times New Roman"/>
              </w:rPr>
              <w:t>Основы безопасности жиз</w:t>
            </w:r>
            <w:r>
              <w:rPr>
                <w:rFonts w:ascii="Times New Roman" w:hAnsi="Times New Roman" w:cs="Times New Roman"/>
              </w:rPr>
              <w:t xml:space="preserve">недеятельности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jc w:val="center"/>
              <w:rPr>
                <w:rFonts w:ascii="Times New Roman" w:hAnsi="Times New Roman" w:cs="Times New Roman"/>
              </w:rPr>
            </w:pPr>
            <w:r w:rsidRPr="00A4216B">
              <w:rPr>
                <w:rFonts w:ascii="Times New Roman" w:hAnsi="Times New Roman" w:cs="Times New Roman"/>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25D60" w:rsidRPr="00A4216B" w:rsidRDefault="00525D60" w:rsidP="00525D60">
            <w:pPr>
              <w:jc w:val="center"/>
              <w:rPr>
                <w:rFonts w:ascii="Times New Roman" w:hAnsi="Times New Roman" w:cs="Times New Roman"/>
              </w:rPr>
            </w:pPr>
            <w:r>
              <w:rPr>
                <w:rFonts w:ascii="Times New Roman" w:hAnsi="Times New Roman" w:cs="Times New Roman"/>
              </w:rPr>
              <w:t>«Просвещение»</w:t>
            </w:r>
          </w:p>
        </w:tc>
      </w:tr>
    </w:tbl>
    <w:p w:rsidR="00726E00" w:rsidRDefault="00726E00" w:rsidP="00726E00">
      <w:pPr>
        <w:ind w:left="520"/>
        <w:jc w:val="left"/>
        <w:rPr>
          <w:rFonts w:ascii="Times New Roman" w:eastAsia="Times New Roman" w:hAnsi="Times New Roman" w:cs="Times New Roman"/>
          <w:b/>
          <w:bCs/>
          <w:sz w:val="21"/>
          <w:szCs w:val="21"/>
          <w:lang w:eastAsia="ru-RU"/>
        </w:rPr>
      </w:pPr>
    </w:p>
    <w:p w:rsidR="00726E00" w:rsidRPr="00FA19F9" w:rsidRDefault="00726E00" w:rsidP="00A359E8">
      <w:pPr>
        <w:ind w:left="520"/>
        <w:jc w:val="left"/>
        <w:rPr>
          <w:rFonts w:ascii="Times New Roman" w:eastAsia="Times New Roman" w:hAnsi="Times New Roman" w:cs="Times New Roman"/>
          <w:sz w:val="20"/>
          <w:szCs w:val="20"/>
          <w:lang w:eastAsia="ru-RU"/>
        </w:rPr>
      </w:pPr>
      <w:r w:rsidRPr="00FA19F9">
        <w:rPr>
          <w:rFonts w:ascii="Times New Roman" w:eastAsia="Times New Roman" w:hAnsi="Times New Roman" w:cs="Times New Roman"/>
          <w:b/>
          <w:bCs/>
          <w:sz w:val="20"/>
          <w:szCs w:val="20"/>
          <w:lang w:eastAsia="ru-RU"/>
        </w:rPr>
        <w:t>ИНФОРМАЦИОННО-ТЕХНИЧЕСКОЕ ОБЕСПЕЧЕНИЕ ОБРАЗОВАТЕЛЬНОГО</w:t>
      </w:r>
      <w:r w:rsidR="00A359E8">
        <w:rPr>
          <w:rFonts w:ascii="Times New Roman" w:eastAsia="Times New Roman" w:hAnsi="Times New Roman" w:cs="Times New Roman"/>
          <w:sz w:val="20"/>
          <w:szCs w:val="20"/>
          <w:lang w:eastAsia="ru-RU"/>
        </w:rPr>
        <w:t xml:space="preserve"> </w:t>
      </w:r>
      <w:r w:rsidRPr="00FA19F9">
        <w:rPr>
          <w:rFonts w:ascii="Times New Roman" w:eastAsia="Times New Roman" w:hAnsi="Times New Roman" w:cs="Times New Roman"/>
          <w:b/>
          <w:bCs/>
          <w:sz w:val="20"/>
          <w:szCs w:val="20"/>
          <w:lang w:eastAsia="ru-RU"/>
        </w:rPr>
        <w:t>ПРОЦЕССА</w:t>
      </w:r>
    </w:p>
    <w:p w:rsidR="00726E00" w:rsidRPr="00FA19F9" w:rsidRDefault="00726E00" w:rsidP="00726E00">
      <w:pPr>
        <w:ind w:left="2780"/>
        <w:jc w:val="left"/>
        <w:rPr>
          <w:rFonts w:ascii="Times New Roman" w:eastAsia="Times New Roman" w:hAnsi="Times New Roman" w:cs="Times New Roman"/>
          <w:b/>
          <w:bCs/>
          <w:sz w:val="20"/>
          <w:szCs w:val="20"/>
          <w:lang w:eastAsia="ru-RU"/>
        </w:rPr>
      </w:pPr>
      <w:r w:rsidRPr="00FA19F9">
        <w:rPr>
          <w:rFonts w:ascii="Times New Roman" w:eastAsia="Times New Roman" w:hAnsi="Times New Roman" w:cs="Times New Roman"/>
          <w:b/>
          <w:bCs/>
          <w:sz w:val="20"/>
          <w:szCs w:val="20"/>
          <w:lang w:eastAsia="ru-RU"/>
        </w:rPr>
        <w:t>КОМПЬЮТЕРНОЕ ОБЕСПЕЧЕНИЕ</w:t>
      </w:r>
    </w:p>
    <w:p w:rsidR="00664CEE" w:rsidRPr="00FA19F9" w:rsidRDefault="00664CEE" w:rsidP="00726E00">
      <w:pPr>
        <w:ind w:left="2780"/>
        <w:jc w:val="left"/>
        <w:rPr>
          <w:rFonts w:ascii="Times New Roman" w:eastAsia="Times New Roman" w:hAnsi="Times New Roman" w:cs="Times New Roman"/>
          <w:b/>
          <w:bCs/>
          <w:sz w:val="20"/>
          <w:szCs w:val="20"/>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870"/>
        <w:gridCol w:w="1397"/>
        <w:gridCol w:w="1434"/>
        <w:gridCol w:w="1363"/>
        <w:gridCol w:w="1598"/>
        <w:gridCol w:w="1559"/>
      </w:tblGrid>
      <w:tr w:rsidR="00664CEE" w:rsidTr="008D7DF7">
        <w:trPr>
          <w:trHeight w:val="1205"/>
        </w:trPr>
        <w:tc>
          <w:tcPr>
            <w:tcW w:w="1985"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Кабинет</w:t>
            </w:r>
          </w:p>
        </w:tc>
        <w:tc>
          <w:tcPr>
            <w:tcW w:w="870"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Количество компьютеров</w:t>
            </w:r>
          </w:p>
        </w:tc>
        <w:tc>
          <w:tcPr>
            <w:tcW w:w="1397"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Используются в учебном процессе</w:t>
            </w:r>
          </w:p>
        </w:tc>
        <w:tc>
          <w:tcPr>
            <w:tcW w:w="1434"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Наличие сертификатов на компьютеры (лицензионное ПО)</w:t>
            </w:r>
          </w:p>
        </w:tc>
        <w:tc>
          <w:tcPr>
            <w:tcW w:w="1363" w:type="dxa"/>
            <w:tcBorders>
              <w:top w:val="single" w:sz="4" w:space="0" w:color="auto"/>
              <w:left w:val="single" w:sz="4" w:space="0" w:color="auto"/>
              <w:bottom w:val="single" w:sz="4" w:space="0" w:color="auto"/>
              <w:right w:val="single" w:sz="4" w:space="0" w:color="auto"/>
            </w:tcBorders>
            <w:vAlign w:val="center"/>
          </w:tcPr>
          <w:p w:rsidR="00664CEE" w:rsidRPr="00664CEE" w:rsidRDefault="005719B7" w:rsidP="00EA15D6">
            <w:pPr>
              <w:pStyle w:val="ConsPlusNormal"/>
              <w:ind w:firstLine="0"/>
              <w:jc w:val="center"/>
              <w:rPr>
                <w:rFonts w:ascii="Times New Roman" w:hAnsi="Times New Roman" w:cs="Times New Roman"/>
              </w:rPr>
            </w:pPr>
            <w:r>
              <w:rPr>
                <w:rFonts w:ascii="Times New Roman" w:hAnsi="Times New Roman" w:cs="Times New Roman"/>
              </w:rPr>
              <w:t>Количество компьютеро</w:t>
            </w:r>
            <w:r w:rsidR="00664CEE" w:rsidRPr="00664CEE">
              <w:rPr>
                <w:rFonts w:ascii="Times New Roman" w:hAnsi="Times New Roman" w:cs="Times New Roman"/>
              </w:rPr>
              <w:t>, имеющих выход в Интернет</w:t>
            </w:r>
          </w:p>
        </w:tc>
        <w:tc>
          <w:tcPr>
            <w:tcW w:w="1598"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Количество компьютеров, находящихся в локальной сети ОУ</w:t>
            </w:r>
          </w:p>
        </w:tc>
        <w:tc>
          <w:tcPr>
            <w:tcW w:w="1559"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Площадь кабинета*</w:t>
            </w:r>
          </w:p>
        </w:tc>
      </w:tr>
      <w:tr w:rsidR="00664CEE" w:rsidTr="008D7DF7">
        <w:trPr>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rPr>
                <w:rFonts w:ascii="Times New Roman" w:hAnsi="Times New Roman" w:cs="Times New Roman"/>
              </w:rPr>
            </w:pPr>
            <w:r w:rsidRPr="00664CEE">
              <w:rPr>
                <w:rFonts w:ascii="Times New Roman" w:hAnsi="Times New Roman" w:cs="Times New Roman"/>
              </w:rPr>
              <w:t>Кабинет информатики</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rPr>
            </w:pPr>
            <w:r>
              <w:rPr>
                <w:rFonts w:ascii="Times New Roman" w:hAnsi="Times New Roman" w:cs="Times New Roman"/>
              </w:rPr>
              <w:t>6</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rPr>
            </w:pPr>
            <w:r>
              <w:rPr>
                <w:rFonts w:ascii="Times New Roman" w:hAnsi="Times New Roman" w:cs="Times New Roman"/>
              </w:rPr>
              <w:t>6</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rPr>
            </w:pPr>
            <w:r>
              <w:rPr>
                <w:rFonts w:ascii="Times New Roman" w:hAnsi="Times New Roman" w:cs="Times New Roman"/>
              </w:rPr>
              <w:t>6</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rPr>
            </w:pPr>
            <w:r>
              <w:rPr>
                <w:rFonts w:ascii="Times New Roman" w:hAnsi="Times New Roman" w:cs="Times New Roman"/>
              </w:rPr>
              <w:t>6</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rPr>
            </w:pPr>
            <w:r>
              <w:rPr>
                <w:rFonts w:ascii="Times New Roman" w:hAnsi="Times New Roman" w:cs="Times New Roman"/>
              </w:rPr>
              <w:t>6</w:t>
            </w:r>
          </w:p>
        </w:tc>
        <w:tc>
          <w:tcPr>
            <w:tcW w:w="1559"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54</w:t>
            </w:r>
          </w:p>
        </w:tc>
      </w:tr>
      <w:tr w:rsidR="00664CEE" w:rsidTr="008D7DF7">
        <w:trPr>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rPr>
                <w:rFonts w:ascii="Times New Roman" w:hAnsi="Times New Roman" w:cs="Times New Roman"/>
              </w:rPr>
            </w:pPr>
            <w:r w:rsidRPr="00664CEE">
              <w:rPr>
                <w:rFonts w:ascii="Times New Roman" w:hAnsi="Times New Roman" w:cs="Times New Roman"/>
              </w:rPr>
              <w:t>Кабинет истории и географии</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54</w:t>
            </w:r>
          </w:p>
        </w:tc>
      </w:tr>
      <w:tr w:rsidR="00664CEE" w:rsidTr="008D7DF7">
        <w:trPr>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rPr>
                <w:rFonts w:ascii="Times New Roman" w:hAnsi="Times New Roman" w:cs="Times New Roman"/>
              </w:rPr>
            </w:pPr>
            <w:r w:rsidRPr="00664CEE">
              <w:rPr>
                <w:rFonts w:ascii="Times New Roman" w:hAnsi="Times New Roman" w:cs="Times New Roman"/>
              </w:rPr>
              <w:t>Кабинет литературы</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54</w:t>
            </w:r>
          </w:p>
        </w:tc>
      </w:tr>
      <w:tr w:rsidR="00664CEE" w:rsidTr="008D7DF7">
        <w:trPr>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rPr>
                <w:rFonts w:ascii="Times New Roman" w:hAnsi="Times New Roman" w:cs="Times New Roman"/>
              </w:rPr>
            </w:pPr>
            <w:r w:rsidRPr="00664CEE">
              <w:rPr>
                <w:rFonts w:ascii="Times New Roman" w:hAnsi="Times New Roman" w:cs="Times New Roman"/>
              </w:rPr>
              <w:t>Кабинет начальных классов</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54</w:t>
            </w:r>
          </w:p>
        </w:tc>
      </w:tr>
      <w:tr w:rsidR="00664CEE" w:rsidTr="008D7DF7">
        <w:trPr>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rPr>
                <w:rFonts w:ascii="Times New Roman" w:hAnsi="Times New Roman" w:cs="Times New Roman"/>
              </w:rPr>
            </w:pPr>
            <w:r w:rsidRPr="00664CEE">
              <w:rPr>
                <w:rFonts w:ascii="Times New Roman" w:hAnsi="Times New Roman" w:cs="Times New Roman"/>
              </w:rPr>
              <w:t>Кабинет начальных классов</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54</w:t>
            </w:r>
          </w:p>
        </w:tc>
      </w:tr>
      <w:tr w:rsidR="00664CEE" w:rsidTr="008D7DF7">
        <w:trPr>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rPr>
                <w:rFonts w:ascii="Times New Roman" w:hAnsi="Times New Roman" w:cs="Times New Roman"/>
              </w:rPr>
            </w:pPr>
            <w:r w:rsidRPr="00664CEE">
              <w:rPr>
                <w:rFonts w:ascii="Times New Roman" w:hAnsi="Times New Roman" w:cs="Times New Roman"/>
              </w:rPr>
              <w:t>Кабинет директора</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25</w:t>
            </w:r>
          </w:p>
        </w:tc>
      </w:tr>
      <w:tr w:rsidR="00664CEE" w:rsidTr="008D7DF7">
        <w:trPr>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rPr>
                <w:rFonts w:ascii="Times New Roman" w:hAnsi="Times New Roman" w:cs="Times New Roman"/>
              </w:rPr>
            </w:pPr>
            <w:r w:rsidRPr="00664CEE">
              <w:rPr>
                <w:rFonts w:ascii="Times New Roman" w:hAnsi="Times New Roman" w:cs="Times New Roman"/>
              </w:rPr>
              <w:t xml:space="preserve">Кабинет завуча  </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1</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9</w:t>
            </w:r>
          </w:p>
        </w:tc>
      </w:tr>
      <w:tr w:rsidR="00664CEE" w:rsidRPr="00664CEE" w:rsidTr="008D7DF7">
        <w:trPr>
          <w:gridAfter w:val="1"/>
          <w:wAfter w:w="1559" w:type="dxa"/>
          <w:trHeight w:val="217"/>
        </w:trPr>
        <w:tc>
          <w:tcPr>
            <w:tcW w:w="1985" w:type="dxa"/>
            <w:tcBorders>
              <w:top w:val="single" w:sz="4" w:space="0" w:color="auto"/>
              <w:left w:val="single" w:sz="4" w:space="0" w:color="auto"/>
              <w:bottom w:val="single" w:sz="4" w:space="0" w:color="auto"/>
              <w:right w:val="single" w:sz="4" w:space="0" w:color="auto"/>
            </w:tcBorders>
          </w:tcPr>
          <w:p w:rsidR="00664CEE" w:rsidRPr="00664CEE" w:rsidRDefault="00664CEE" w:rsidP="00EA15D6">
            <w:pPr>
              <w:pStyle w:val="ConsPlusNormal"/>
              <w:ind w:firstLine="0"/>
              <w:jc w:val="center"/>
              <w:rPr>
                <w:rFonts w:ascii="Times New Roman" w:hAnsi="Times New Roman" w:cs="Times New Roman"/>
              </w:rPr>
            </w:pPr>
            <w:r w:rsidRPr="00664CEE">
              <w:rPr>
                <w:rFonts w:ascii="Times New Roman" w:hAnsi="Times New Roman" w:cs="Times New Roman"/>
              </w:rPr>
              <w:t>Всего</w:t>
            </w:r>
          </w:p>
        </w:tc>
        <w:tc>
          <w:tcPr>
            <w:tcW w:w="870"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b/>
              </w:rPr>
            </w:pPr>
            <w:r>
              <w:rPr>
                <w:rFonts w:ascii="Times New Roman" w:hAnsi="Times New Roman" w:cs="Times New Roman"/>
                <w:b/>
              </w:rPr>
              <w:t>12</w:t>
            </w:r>
          </w:p>
        </w:tc>
        <w:tc>
          <w:tcPr>
            <w:tcW w:w="1397"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b/>
              </w:rPr>
            </w:pPr>
            <w:r>
              <w:rPr>
                <w:rFonts w:ascii="Times New Roman" w:hAnsi="Times New Roman" w:cs="Times New Roman"/>
                <w:b/>
              </w:rPr>
              <w:t>10</w:t>
            </w:r>
          </w:p>
        </w:tc>
        <w:tc>
          <w:tcPr>
            <w:tcW w:w="1434" w:type="dxa"/>
            <w:tcBorders>
              <w:top w:val="single" w:sz="4" w:space="0" w:color="auto"/>
              <w:left w:val="single" w:sz="4" w:space="0" w:color="auto"/>
              <w:bottom w:val="single" w:sz="4" w:space="0" w:color="auto"/>
              <w:right w:val="single" w:sz="4" w:space="0" w:color="auto"/>
            </w:tcBorders>
          </w:tcPr>
          <w:p w:rsidR="00664CEE" w:rsidRPr="00664CEE" w:rsidRDefault="008C39DA" w:rsidP="008C39DA">
            <w:pPr>
              <w:pStyle w:val="ConsPlusNormal"/>
              <w:ind w:firstLine="0"/>
              <w:jc w:val="center"/>
              <w:rPr>
                <w:rFonts w:ascii="Times New Roman" w:hAnsi="Times New Roman" w:cs="Times New Roman"/>
                <w:b/>
              </w:rPr>
            </w:pPr>
            <w:r>
              <w:rPr>
                <w:rFonts w:ascii="Times New Roman" w:hAnsi="Times New Roman" w:cs="Times New Roman"/>
                <w:b/>
              </w:rPr>
              <w:t>12</w:t>
            </w:r>
          </w:p>
        </w:tc>
        <w:tc>
          <w:tcPr>
            <w:tcW w:w="1363"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b/>
              </w:rPr>
            </w:pPr>
            <w:r>
              <w:rPr>
                <w:rFonts w:ascii="Times New Roman" w:hAnsi="Times New Roman" w:cs="Times New Roman"/>
                <w:b/>
              </w:rPr>
              <w:t>7</w:t>
            </w:r>
          </w:p>
        </w:tc>
        <w:tc>
          <w:tcPr>
            <w:tcW w:w="1598" w:type="dxa"/>
            <w:tcBorders>
              <w:top w:val="single" w:sz="4" w:space="0" w:color="auto"/>
              <w:left w:val="single" w:sz="4" w:space="0" w:color="auto"/>
              <w:bottom w:val="single" w:sz="4" w:space="0" w:color="auto"/>
              <w:right w:val="single" w:sz="4" w:space="0" w:color="auto"/>
            </w:tcBorders>
          </w:tcPr>
          <w:p w:rsidR="00664CEE" w:rsidRPr="00664CEE" w:rsidRDefault="008C39DA" w:rsidP="00EA15D6">
            <w:pPr>
              <w:pStyle w:val="ConsPlusNormal"/>
              <w:ind w:firstLine="0"/>
              <w:jc w:val="center"/>
              <w:rPr>
                <w:rFonts w:ascii="Times New Roman" w:hAnsi="Times New Roman" w:cs="Times New Roman"/>
                <w:b/>
              </w:rPr>
            </w:pPr>
            <w:r>
              <w:rPr>
                <w:rFonts w:ascii="Times New Roman" w:hAnsi="Times New Roman" w:cs="Times New Roman"/>
                <w:b/>
              </w:rPr>
              <w:t>7</w:t>
            </w:r>
          </w:p>
        </w:tc>
      </w:tr>
    </w:tbl>
    <w:p w:rsidR="00726E00" w:rsidRDefault="00726E00"/>
    <w:p w:rsidR="00726E00" w:rsidRPr="00726E00" w:rsidRDefault="00726E00" w:rsidP="00726E00">
      <w:pPr>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Указывается для кабинетов информатики, информационных центров.</w:t>
      </w:r>
    </w:p>
    <w:p w:rsidR="00726E00" w:rsidRDefault="00726E00" w:rsidP="00726E00">
      <w:pPr>
        <w:jc w:val="left"/>
        <w:rPr>
          <w:rFonts w:ascii="Times New Roman" w:eastAsia="Times New Roman" w:hAnsi="Times New Roman" w:cs="Times New Roman"/>
          <w:b/>
          <w:bCs/>
          <w:sz w:val="21"/>
          <w:szCs w:val="21"/>
          <w:lang w:eastAsia="ru-RU"/>
        </w:rPr>
      </w:pPr>
    </w:p>
    <w:p w:rsidR="00726E00" w:rsidRDefault="00726E00" w:rsidP="00726E00">
      <w:pPr>
        <w:jc w:val="center"/>
        <w:rPr>
          <w:rFonts w:ascii="Times New Roman" w:eastAsia="Times New Roman" w:hAnsi="Times New Roman" w:cs="Times New Roman"/>
          <w:b/>
          <w:bCs/>
          <w:sz w:val="21"/>
          <w:szCs w:val="21"/>
          <w:lang w:eastAsia="ru-RU"/>
        </w:rPr>
      </w:pPr>
      <w:r w:rsidRPr="00726E00">
        <w:rPr>
          <w:rFonts w:ascii="Times New Roman" w:eastAsia="Times New Roman" w:hAnsi="Times New Roman" w:cs="Times New Roman"/>
          <w:b/>
          <w:bCs/>
          <w:sz w:val="21"/>
          <w:szCs w:val="21"/>
          <w:lang w:eastAsia="ru-RU"/>
        </w:rPr>
        <w:t>ОРГТЕХНИКА, ПРОЕКЦИОННАЯ ТЕХНИКА</w:t>
      </w:r>
    </w:p>
    <w:p w:rsidR="00664CEE" w:rsidRDefault="00664CEE" w:rsidP="00726E00">
      <w:pPr>
        <w:jc w:val="center"/>
        <w:rPr>
          <w:rFonts w:ascii="Times New Roman" w:eastAsia="Times New Roman" w:hAnsi="Times New Roman" w:cs="Times New Roman"/>
          <w:b/>
          <w:bCs/>
          <w:sz w:val="21"/>
          <w:szCs w:val="21"/>
          <w:lang w:eastAsia="ru-RU"/>
        </w:rPr>
      </w:pPr>
    </w:p>
    <w:tbl>
      <w:tblPr>
        <w:tblW w:w="1000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10"/>
        <w:gridCol w:w="2275"/>
        <w:gridCol w:w="2275"/>
        <w:gridCol w:w="2745"/>
      </w:tblGrid>
      <w:tr w:rsidR="00664CEE" w:rsidRPr="00824976" w:rsidTr="00EA15D6">
        <w:trPr>
          <w:trHeight w:val="440"/>
        </w:trPr>
        <w:tc>
          <w:tcPr>
            <w:tcW w:w="2710"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jc w:val="center"/>
              <w:rPr>
                <w:rFonts w:ascii="Times New Roman" w:hAnsi="Times New Roman" w:cs="Times New Roman"/>
                <w:bCs/>
                <w:sz w:val="20"/>
              </w:rPr>
            </w:pPr>
            <w:r w:rsidRPr="00664CEE">
              <w:rPr>
                <w:rFonts w:ascii="Times New Roman" w:hAnsi="Times New Roman" w:cs="Times New Roman"/>
                <w:bCs/>
                <w:sz w:val="20"/>
              </w:rPr>
              <w:t>Название</w:t>
            </w:r>
          </w:p>
        </w:tc>
        <w:tc>
          <w:tcPr>
            <w:tcW w:w="2275"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jc w:val="center"/>
              <w:rPr>
                <w:rFonts w:ascii="Times New Roman" w:hAnsi="Times New Roman" w:cs="Times New Roman"/>
                <w:bCs/>
                <w:sz w:val="20"/>
              </w:rPr>
            </w:pPr>
            <w:r w:rsidRPr="00664CEE">
              <w:rPr>
                <w:rFonts w:ascii="Times New Roman" w:hAnsi="Times New Roman" w:cs="Times New Roman"/>
                <w:bCs/>
                <w:sz w:val="20"/>
              </w:rPr>
              <w:t>Марка</w:t>
            </w:r>
          </w:p>
        </w:tc>
        <w:tc>
          <w:tcPr>
            <w:tcW w:w="2275"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jc w:val="center"/>
              <w:rPr>
                <w:rFonts w:ascii="Times New Roman" w:hAnsi="Times New Roman" w:cs="Times New Roman"/>
                <w:bCs/>
                <w:sz w:val="20"/>
              </w:rPr>
            </w:pPr>
            <w:r w:rsidRPr="00664CEE">
              <w:rPr>
                <w:rFonts w:ascii="Times New Roman" w:hAnsi="Times New Roman" w:cs="Times New Roman"/>
                <w:bCs/>
                <w:sz w:val="20"/>
              </w:rPr>
              <w:t>Где установлен</w:t>
            </w:r>
          </w:p>
        </w:tc>
        <w:tc>
          <w:tcPr>
            <w:tcW w:w="2745" w:type="dxa"/>
            <w:tcBorders>
              <w:top w:val="single" w:sz="4" w:space="0" w:color="auto"/>
              <w:left w:val="single" w:sz="4" w:space="0" w:color="auto"/>
              <w:bottom w:val="single" w:sz="4" w:space="0" w:color="auto"/>
              <w:right w:val="single" w:sz="4" w:space="0" w:color="auto"/>
            </w:tcBorders>
            <w:vAlign w:val="center"/>
          </w:tcPr>
          <w:p w:rsidR="00664CEE" w:rsidRPr="00664CEE" w:rsidRDefault="00664CEE" w:rsidP="00EA15D6">
            <w:pPr>
              <w:jc w:val="center"/>
              <w:rPr>
                <w:rFonts w:ascii="Times New Roman" w:hAnsi="Times New Roman" w:cs="Times New Roman"/>
                <w:bCs/>
                <w:sz w:val="20"/>
              </w:rPr>
            </w:pPr>
            <w:r w:rsidRPr="00664CEE">
              <w:rPr>
                <w:rFonts w:ascii="Times New Roman" w:hAnsi="Times New Roman" w:cs="Times New Roman"/>
                <w:bCs/>
                <w:sz w:val="20"/>
              </w:rPr>
              <w:t>Состояние (рабочее, нерабочее)</w:t>
            </w:r>
          </w:p>
        </w:tc>
      </w:tr>
      <w:tr w:rsidR="005719B7" w:rsidRPr="00824976" w:rsidTr="00EA15D6">
        <w:trPr>
          <w:trHeight w:val="240"/>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Проектор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BENQ</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информатики</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Проектор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lang w:val="en-US"/>
              </w:rPr>
              <w:t>BENQ</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русского языка</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Проектор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casio</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начальных классов</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bCs/>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Принтер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HP LaserJet D4140</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информатики</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МФУ</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Brother DCP – 7057R</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информатики</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Принтер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lang w:val="en-US"/>
              </w:rPr>
              <w:t>XEROX</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русского языка</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МФУ</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XEROX Work Centre 3210</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начальных классов</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Принтер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Canon L-1121E</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зам. директора</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Принтер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EPSON EPL-6200L</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директора</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Сканер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lang w:val="en-US"/>
              </w:rPr>
              <w:t>HP scanjet</w:t>
            </w:r>
            <w:r w:rsidRPr="00664CEE">
              <w:rPr>
                <w:rFonts w:ascii="Times New Roman" w:hAnsi="Times New Roman" w:cs="Times New Roman"/>
                <w:sz w:val="20"/>
              </w:rPr>
              <w:t xml:space="preserve"> 2300с</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информатики</w:t>
            </w:r>
          </w:p>
        </w:tc>
        <w:tc>
          <w:tcPr>
            <w:tcW w:w="274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bCs/>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ЖК телевизор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lang w:val="en-US"/>
              </w:rPr>
              <w:t>Mystery</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географии</w:t>
            </w:r>
          </w:p>
        </w:tc>
        <w:tc>
          <w:tcPr>
            <w:tcW w:w="2745"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ЖК телевизор</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Rolsen</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математики</w:t>
            </w:r>
          </w:p>
        </w:tc>
        <w:tc>
          <w:tcPr>
            <w:tcW w:w="2745"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Цифровой фотоаппарат</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SONY DSC – S2000</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директора</w:t>
            </w:r>
          </w:p>
        </w:tc>
        <w:tc>
          <w:tcPr>
            <w:tcW w:w="2745"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Цифровой фотоаппарат</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SONY DSC – W310</w:t>
            </w:r>
          </w:p>
        </w:tc>
        <w:tc>
          <w:tcPr>
            <w:tcW w:w="2275" w:type="dxa"/>
            <w:tcBorders>
              <w:top w:val="single" w:sz="4" w:space="0" w:color="auto"/>
              <w:left w:val="single" w:sz="4" w:space="0" w:color="auto"/>
              <w:bottom w:val="single" w:sz="4" w:space="0" w:color="auto"/>
              <w:right w:val="single" w:sz="4" w:space="0" w:color="auto"/>
            </w:tcBorders>
            <w:vAlign w:val="center"/>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Кабинет директора</w:t>
            </w:r>
          </w:p>
        </w:tc>
        <w:tc>
          <w:tcPr>
            <w:tcW w:w="2745"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bCs/>
                <w:sz w:val="20"/>
              </w:rPr>
              <w:t>Рабочее</w:t>
            </w:r>
          </w:p>
        </w:tc>
      </w:tr>
      <w:tr w:rsidR="005719B7" w:rsidRPr="00824976" w:rsidTr="00EA15D6">
        <w:trPr>
          <w:trHeight w:val="248"/>
        </w:trPr>
        <w:tc>
          <w:tcPr>
            <w:tcW w:w="2710"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lang w:val="en-US"/>
              </w:rPr>
              <w:t>DVD</w:t>
            </w:r>
            <w:r w:rsidRPr="00664CEE">
              <w:rPr>
                <w:rFonts w:ascii="Times New Roman" w:hAnsi="Times New Roman" w:cs="Times New Roman"/>
                <w:sz w:val="20"/>
              </w:rPr>
              <w:t xml:space="preserve"> плеер</w:t>
            </w:r>
          </w:p>
        </w:tc>
        <w:tc>
          <w:tcPr>
            <w:tcW w:w="2275"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lang w:val="en-US"/>
              </w:rPr>
            </w:pPr>
            <w:r w:rsidRPr="00664CEE">
              <w:rPr>
                <w:rFonts w:ascii="Times New Roman" w:hAnsi="Times New Roman" w:cs="Times New Roman"/>
                <w:sz w:val="20"/>
                <w:lang w:val="en-US"/>
              </w:rPr>
              <w:t>BBK DV524 SI</w:t>
            </w:r>
          </w:p>
        </w:tc>
        <w:tc>
          <w:tcPr>
            <w:tcW w:w="2275"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Дошкольная группа</w:t>
            </w:r>
          </w:p>
        </w:tc>
        <w:tc>
          <w:tcPr>
            <w:tcW w:w="2745" w:type="dxa"/>
            <w:tcBorders>
              <w:top w:val="single" w:sz="4" w:space="0" w:color="auto"/>
              <w:left w:val="single" w:sz="4" w:space="0" w:color="auto"/>
              <w:bottom w:val="single" w:sz="4" w:space="0" w:color="auto"/>
              <w:right w:val="single" w:sz="4" w:space="0" w:color="auto"/>
            </w:tcBorders>
          </w:tcPr>
          <w:p w:rsidR="005719B7" w:rsidRPr="00664CEE" w:rsidRDefault="005719B7" w:rsidP="005719B7">
            <w:pPr>
              <w:jc w:val="center"/>
              <w:rPr>
                <w:rFonts w:ascii="Times New Roman" w:hAnsi="Times New Roman" w:cs="Times New Roman"/>
                <w:sz w:val="20"/>
              </w:rPr>
            </w:pPr>
            <w:r w:rsidRPr="00664CEE">
              <w:rPr>
                <w:rFonts w:ascii="Times New Roman" w:hAnsi="Times New Roman" w:cs="Times New Roman"/>
                <w:sz w:val="20"/>
              </w:rPr>
              <w:t>Работает</w:t>
            </w:r>
          </w:p>
        </w:tc>
      </w:tr>
    </w:tbl>
    <w:p w:rsidR="00FA19F9" w:rsidRDefault="00FA19F9" w:rsidP="008D7DF7">
      <w:pPr>
        <w:rPr>
          <w:rFonts w:ascii="Times New Roman" w:eastAsia="Times New Roman" w:hAnsi="Times New Roman" w:cs="Times New Roman"/>
          <w:b/>
          <w:bCs/>
          <w:sz w:val="20"/>
          <w:szCs w:val="20"/>
          <w:lang w:eastAsia="ru-RU"/>
        </w:rPr>
      </w:pPr>
    </w:p>
    <w:p w:rsidR="00726E00" w:rsidRPr="00FA19F9" w:rsidRDefault="00726E00" w:rsidP="00FA19F9">
      <w:pPr>
        <w:jc w:val="center"/>
        <w:rPr>
          <w:rFonts w:ascii="Times New Roman" w:eastAsia="Times New Roman" w:hAnsi="Times New Roman" w:cs="Times New Roman"/>
          <w:b/>
          <w:bCs/>
          <w:sz w:val="20"/>
          <w:szCs w:val="20"/>
          <w:lang w:eastAsia="ru-RU"/>
        </w:rPr>
      </w:pPr>
      <w:r w:rsidRPr="00FA19F9">
        <w:rPr>
          <w:rFonts w:ascii="Times New Roman" w:eastAsia="Times New Roman" w:hAnsi="Times New Roman" w:cs="Times New Roman"/>
          <w:b/>
          <w:bCs/>
          <w:sz w:val="20"/>
          <w:szCs w:val="20"/>
          <w:lang w:eastAsia="ru-RU"/>
        </w:rPr>
        <w:t>ИНФОРМАЦИЯ О НАЛИЧИИ ОБЪЕКТОВ СПОРТА</w:t>
      </w:r>
    </w:p>
    <w:p w:rsidR="00726E00" w:rsidRPr="00FA19F9" w:rsidRDefault="00726E00" w:rsidP="00726E00">
      <w:pPr>
        <w:jc w:val="left"/>
        <w:rPr>
          <w:rFonts w:ascii="Times New Roman" w:eastAsia="Times New Roman" w:hAnsi="Times New Roman" w:cs="Times New Roman"/>
          <w:sz w:val="20"/>
          <w:szCs w:val="20"/>
          <w:lang w:eastAsia="ru-RU"/>
        </w:rPr>
      </w:pPr>
    </w:p>
    <w:tbl>
      <w:tblPr>
        <w:tblW w:w="9514" w:type="dxa"/>
        <w:tblInd w:w="5" w:type="dxa"/>
        <w:tblLayout w:type="fixed"/>
        <w:tblCellMar>
          <w:left w:w="0" w:type="dxa"/>
          <w:right w:w="0" w:type="dxa"/>
        </w:tblCellMar>
        <w:tblLook w:val="0000" w:firstRow="0" w:lastRow="0" w:firstColumn="0" w:lastColumn="0" w:noHBand="0" w:noVBand="0"/>
      </w:tblPr>
      <w:tblGrid>
        <w:gridCol w:w="3004"/>
        <w:gridCol w:w="3363"/>
        <w:gridCol w:w="3147"/>
      </w:tblGrid>
      <w:tr w:rsidR="00726E00" w:rsidRPr="00726E00" w:rsidTr="00BC1697">
        <w:trPr>
          <w:trHeight w:val="1262"/>
        </w:trPr>
        <w:tc>
          <w:tcPr>
            <w:tcW w:w="300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4" w:lineRule="exact"/>
              <w:ind w:left="90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Вид объекта</w:t>
            </w:r>
          </w:p>
          <w:p w:rsidR="00726E00" w:rsidRPr="00726E00" w:rsidRDefault="00726E00" w:rsidP="00726E00">
            <w:pPr>
              <w:spacing w:line="254" w:lineRule="exact"/>
              <w:ind w:firstLine="30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спорта (спортивного сооружения)</w:t>
            </w:r>
          </w:p>
        </w:tc>
        <w:tc>
          <w:tcPr>
            <w:tcW w:w="336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9"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Адрес местонахождения объекта</w:t>
            </w:r>
          </w:p>
        </w:tc>
        <w:tc>
          <w:tcPr>
            <w:tcW w:w="3147"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98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Площадь,</w:t>
            </w:r>
            <w:r w:rsidRPr="00726E00">
              <w:rPr>
                <w:rFonts w:ascii="Times New Roman" w:eastAsia="Times New Roman" w:hAnsi="Times New Roman" w:cs="Times New Roman"/>
                <w:b/>
                <w:bCs/>
                <w:sz w:val="21"/>
                <w:szCs w:val="21"/>
                <w:lang w:eastAsia="ru-RU"/>
              </w:rPr>
              <w:t xml:space="preserve"> м</w:t>
            </w:r>
            <w:r w:rsidRPr="00726E00">
              <w:rPr>
                <w:rFonts w:ascii="Times New Roman" w:eastAsia="Times New Roman" w:hAnsi="Times New Roman" w:cs="Times New Roman"/>
                <w:b/>
                <w:bCs/>
                <w:sz w:val="21"/>
                <w:szCs w:val="21"/>
                <w:vertAlign w:val="superscript"/>
                <w:lang w:eastAsia="ru-RU"/>
              </w:rPr>
              <w:t>2</w:t>
            </w:r>
          </w:p>
        </w:tc>
      </w:tr>
      <w:tr w:rsidR="00726E00" w:rsidRPr="00726E00" w:rsidTr="00BC1697">
        <w:trPr>
          <w:trHeight w:val="950"/>
        </w:trPr>
        <w:tc>
          <w:tcPr>
            <w:tcW w:w="300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left="38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Спортивный зал</w:t>
            </w:r>
          </w:p>
        </w:tc>
        <w:tc>
          <w:tcPr>
            <w:tcW w:w="3363" w:type="dxa"/>
            <w:tcBorders>
              <w:top w:val="single" w:sz="4" w:space="0" w:color="auto"/>
              <w:left w:val="single" w:sz="4" w:space="0" w:color="auto"/>
              <w:bottom w:val="single" w:sz="4" w:space="0" w:color="auto"/>
              <w:right w:val="single" w:sz="4" w:space="0" w:color="auto"/>
            </w:tcBorders>
            <w:shd w:val="clear" w:color="auto" w:fill="FFFFFF"/>
          </w:tcPr>
          <w:p w:rsidR="00BC1697" w:rsidRDefault="00726E00" w:rsidP="00BC1697">
            <w:pPr>
              <w:spacing w:line="250" w:lineRule="exact"/>
              <w:ind w:left="4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 xml:space="preserve">242726, Брянская область, Жуковский район, с. </w:t>
            </w:r>
            <w:r w:rsidR="00BC1697">
              <w:rPr>
                <w:rFonts w:ascii="Times New Roman" w:eastAsia="Times New Roman" w:hAnsi="Times New Roman" w:cs="Times New Roman"/>
                <w:sz w:val="21"/>
                <w:szCs w:val="21"/>
                <w:lang w:eastAsia="ru-RU"/>
              </w:rPr>
              <w:t>Овстуг</w:t>
            </w:r>
            <w:r w:rsidRPr="00726E00">
              <w:rPr>
                <w:rFonts w:ascii="Times New Roman" w:eastAsia="Times New Roman" w:hAnsi="Times New Roman" w:cs="Times New Roman"/>
                <w:sz w:val="21"/>
                <w:szCs w:val="21"/>
                <w:lang w:eastAsia="ru-RU"/>
              </w:rPr>
              <w:t>,</w:t>
            </w:r>
          </w:p>
          <w:p w:rsidR="00726E00" w:rsidRPr="00726E00" w:rsidRDefault="00726E00" w:rsidP="00BC1697">
            <w:pPr>
              <w:spacing w:line="250" w:lineRule="exact"/>
              <w:ind w:left="4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ул. </w:t>
            </w:r>
            <w:r w:rsidR="00BC1697">
              <w:rPr>
                <w:rFonts w:ascii="Times New Roman" w:eastAsia="Times New Roman" w:hAnsi="Times New Roman" w:cs="Times New Roman"/>
                <w:sz w:val="21"/>
                <w:szCs w:val="21"/>
                <w:lang w:eastAsia="ru-RU"/>
              </w:rPr>
              <w:t>Тютчева д.22</w:t>
            </w:r>
          </w:p>
        </w:tc>
        <w:tc>
          <w:tcPr>
            <w:tcW w:w="3147"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BC1697" w:rsidP="00726E00">
            <w:pPr>
              <w:ind w:left="140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270</w:t>
            </w:r>
          </w:p>
        </w:tc>
      </w:tr>
      <w:tr w:rsidR="00BC1697" w:rsidRPr="00726E00" w:rsidTr="00EA15D6">
        <w:trPr>
          <w:trHeight w:val="1100"/>
        </w:trPr>
        <w:tc>
          <w:tcPr>
            <w:tcW w:w="3004" w:type="dxa"/>
            <w:tcBorders>
              <w:top w:val="single" w:sz="4" w:space="0" w:color="auto"/>
              <w:left w:val="single" w:sz="4" w:space="0" w:color="auto"/>
              <w:right w:val="single" w:sz="4" w:space="0" w:color="auto"/>
            </w:tcBorders>
            <w:shd w:val="clear" w:color="auto" w:fill="FFFFFF"/>
          </w:tcPr>
          <w:p w:rsidR="00BC1697" w:rsidRPr="00726E00" w:rsidRDefault="00BC1697" w:rsidP="00701F10">
            <w:pPr>
              <w:spacing w:line="250" w:lineRule="exact"/>
              <w:ind w:right="640"/>
              <w:jc w:val="righ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Спортивная площадка для игры в футбол и</w:t>
            </w:r>
          </w:p>
          <w:p w:rsidR="00BC1697" w:rsidRPr="00726E00" w:rsidRDefault="00BC1697" w:rsidP="00701F10">
            <w:pPr>
              <w:ind w:left="38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занятий легкой атлетикой</w:t>
            </w:r>
          </w:p>
        </w:tc>
        <w:tc>
          <w:tcPr>
            <w:tcW w:w="3363" w:type="dxa"/>
            <w:vMerge w:val="restart"/>
            <w:tcBorders>
              <w:top w:val="single" w:sz="4" w:space="0" w:color="auto"/>
              <w:left w:val="single" w:sz="4" w:space="0" w:color="auto"/>
              <w:right w:val="single" w:sz="4" w:space="0" w:color="auto"/>
            </w:tcBorders>
            <w:shd w:val="clear" w:color="auto" w:fill="FFFFFF"/>
          </w:tcPr>
          <w:p w:rsidR="00BC1697" w:rsidRDefault="00BC1697" w:rsidP="00701F10">
            <w:pPr>
              <w:spacing w:line="250" w:lineRule="exact"/>
              <w:ind w:left="420"/>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 xml:space="preserve">242726, Брянская область, Жуковский район, с. </w:t>
            </w:r>
            <w:r>
              <w:rPr>
                <w:rFonts w:ascii="Times New Roman" w:eastAsia="Times New Roman" w:hAnsi="Times New Roman" w:cs="Times New Roman"/>
                <w:sz w:val="21"/>
                <w:szCs w:val="21"/>
                <w:lang w:eastAsia="ru-RU"/>
              </w:rPr>
              <w:t>Овстуг</w:t>
            </w:r>
            <w:r w:rsidRPr="00726E00">
              <w:rPr>
                <w:rFonts w:ascii="Times New Roman" w:eastAsia="Times New Roman" w:hAnsi="Times New Roman" w:cs="Times New Roman"/>
                <w:sz w:val="21"/>
                <w:szCs w:val="21"/>
                <w:lang w:eastAsia="ru-RU"/>
              </w:rPr>
              <w:t>,</w:t>
            </w:r>
          </w:p>
          <w:p w:rsidR="00BC1697" w:rsidRPr="00726E00" w:rsidRDefault="00BC1697" w:rsidP="00701F10">
            <w:pPr>
              <w:spacing w:line="250" w:lineRule="exact"/>
              <w:ind w:left="4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ул. </w:t>
            </w:r>
            <w:r>
              <w:rPr>
                <w:rFonts w:ascii="Times New Roman" w:eastAsia="Times New Roman" w:hAnsi="Times New Roman" w:cs="Times New Roman"/>
                <w:sz w:val="21"/>
                <w:szCs w:val="21"/>
                <w:lang w:eastAsia="ru-RU"/>
              </w:rPr>
              <w:t>Тютчева д.22</w:t>
            </w:r>
          </w:p>
          <w:p w:rsidR="00BC1697" w:rsidRDefault="00BC1697" w:rsidP="00701F10">
            <w:pPr>
              <w:ind w:left="360"/>
              <w:jc w:val="left"/>
              <w:rPr>
                <w:rFonts w:ascii="Times New Roman" w:eastAsia="Times New Roman" w:hAnsi="Times New Roman" w:cs="Times New Roman"/>
                <w:sz w:val="21"/>
                <w:szCs w:val="21"/>
                <w:lang w:eastAsia="ru-RU"/>
              </w:rPr>
            </w:pPr>
          </w:p>
          <w:p w:rsidR="00BC1697" w:rsidRPr="00726E00" w:rsidRDefault="00BC1697" w:rsidP="00701F10">
            <w:pPr>
              <w:ind w:left="360"/>
              <w:jc w:val="left"/>
              <w:rPr>
                <w:rFonts w:ascii="Times New Roman" w:eastAsia="Times New Roman" w:hAnsi="Times New Roman" w:cs="Times New Roman"/>
                <w:sz w:val="24"/>
                <w:szCs w:val="24"/>
                <w:lang w:eastAsia="ru-RU"/>
              </w:rPr>
            </w:pPr>
          </w:p>
        </w:tc>
        <w:tc>
          <w:tcPr>
            <w:tcW w:w="3147" w:type="dxa"/>
            <w:tcBorders>
              <w:top w:val="single" w:sz="4" w:space="0" w:color="auto"/>
              <w:left w:val="single" w:sz="4" w:space="0" w:color="auto"/>
              <w:right w:val="single" w:sz="4" w:space="0" w:color="auto"/>
            </w:tcBorders>
            <w:shd w:val="clear" w:color="auto" w:fill="FFFFFF"/>
          </w:tcPr>
          <w:p w:rsidR="00BC1697" w:rsidRPr="00726E00" w:rsidRDefault="00BC1697" w:rsidP="00701F10">
            <w:pPr>
              <w:ind w:left="140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6</w:t>
            </w:r>
            <w:r w:rsidRPr="00726E00">
              <w:rPr>
                <w:rFonts w:ascii="Times New Roman" w:eastAsia="Times New Roman" w:hAnsi="Times New Roman" w:cs="Times New Roman"/>
                <w:sz w:val="21"/>
                <w:szCs w:val="21"/>
                <w:lang w:eastAsia="ru-RU"/>
              </w:rPr>
              <w:t>00</w:t>
            </w:r>
          </w:p>
        </w:tc>
      </w:tr>
      <w:tr w:rsidR="00BC1697" w:rsidRPr="00726E00" w:rsidTr="00BC1697">
        <w:trPr>
          <w:trHeight w:val="80"/>
        </w:trPr>
        <w:tc>
          <w:tcPr>
            <w:tcW w:w="3004" w:type="dxa"/>
            <w:tcBorders>
              <w:top w:val="nil"/>
              <w:left w:val="single" w:sz="4" w:space="0" w:color="auto"/>
              <w:bottom w:val="single" w:sz="4" w:space="0" w:color="auto"/>
              <w:right w:val="single" w:sz="4" w:space="0" w:color="auto"/>
            </w:tcBorders>
            <w:shd w:val="clear" w:color="auto" w:fill="FFFFFF"/>
          </w:tcPr>
          <w:p w:rsidR="00BC1697" w:rsidRPr="00726E00" w:rsidRDefault="00BC1697" w:rsidP="00701F10">
            <w:pPr>
              <w:jc w:val="left"/>
              <w:rPr>
                <w:rFonts w:ascii="Times New Roman" w:eastAsia="Times New Roman" w:hAnsi="Times New Roman" w:cs="Times New Roman"/>
                <w:sz w:val="24"/>
                <w:szCs w:val="24"/>
                <w:lang w:eastAsia="ru-RU"/>
              </w:rPr>
            </w:pPr>
          </w:p>
        </w:tc>
        <w:tc>
          <w:tcPr>
            <w:tcW w:w="3363" w:type="dxa"/>
            <w:vMerge/>
            <w:tcBorders>
              <w:left w:val="single" w:sz="4" w:space="0" w:color="auto"/>
              <w:bottom w:val="single" w:sz="4" w:space="0" w:color="auto"/>
              <w:right w:val="single" w:sz="4" w:space="0" w:color="auto"/>
            </w:tcBorders>
            <w:shd w:val="clear" w:color="auto" w:fill="FFFFFF"/>
          </w:tcPr>
          <w:p w:rsidR="00BC1697" w:rsidRPr="00726E00" w:rsidRDefault="00BC1697" w:rsidP="00701F10">
            <w:pPr>
              <w:jc w:val="left"/>
              <w:rPr>
                <w:rFonts w:ascii="Times New Roman" w:eastAsia="Times New Roman" w:hAnsi="Times New Roman" w:cs="Times New Roman"/>
                <w:sz w:val="10"/>
                <w:szCs w:val="10"/>
                <w:lang w:eastAsia="ru-RU"/>
              </w:rPr>
            </w:pPr>
          </w:p>
        </w:tc>
        <w:tc>
          <w:tcPr>
            <w:tcW w:w="3147" w:type="dxa"/>
            <w:tcBorders>
              <w:top w:val="nil"/>
              <w:left w:val="single" w:sz="4" w:space="0" w:color="auto"/>
              <w:bottom w:val="single" w:sz="4" w:space="0" w:color="auto"/>
              <w:right w:val="single" w:sz="4" w:space="0" w:color="auto"/>
            </w:tcBorders>
            <w:shd w:val="clear" w:color="auto" w:fill="FFFFFF"/>
          </w:tcPr>
          <w:p w:rsidR="00BC1697" w:rsidRPr="00726E00" w:rsidRDefault="00BC1697" w:rsidP="00701F10">
            <w:pPr>
              <w:jc w:val="left"/>
              <w:rPr>
                <w:rFonts w:ascii="Times New Roman" w:eastAsia="Times New Roman" w:hAnsi="Times New Roman" w:cs="Times New Roman"/>
                <w:sz w:val="10"/>
                <w:szCs w:val="10"/>
                <w:lang w:eastAsia="ru-RU"/>
              </w:rPr>
            </w:pPr>
          </w:p>
        </w:tc>
      </w:tr>
    </w:tbl>
    <w:p w:rsidR="00726E00" w:rsidRPr="00FA19F9" w:rsidRDefault="00726E00" w:rsidP="00FA19F9">
      <w:pPr>
        <w:spacing w:line="278" w:lineRule="exact"/>
        <w:ind w:left="160" w:right="500"/>
        <w:jc w:val="center"/>
        <w:rPr>
          <w:rFonts w:ascii="Times New Roman" w:eastAsia="Times New Roman" w:hAnsi="Times New Roman" w:cs="Times New Roman"/>
          <w:color w:val="000000" w:themeColor="text1"/>
          <w:sz w:val="20"/>
          <w:szCs w:val="20"/>
          <w:lang w:eastAsia="ru-RU"/>
        </w:rPr>
      </w:pPr>
      <w:r w:rsidRPr="00FA19F9">
        <w:rPr>
          <w:rFonts w:ascii="Times New Roman" w:eastAsia="Times New Roman" w:hAnsi="Times New Roman" w:cs="Times New Roman"/>
          <w:b/>
          <w:bCs/>
          <w:color w:val="000000" w:themeColor="text1"/>
          <w:sz w:val="20"/>
          <w:szCs w:val="20"/>
          <w:lang w:eastAsia="ru-RU"/>
        </w:rPr>
        <w:t>ОБЕСПЕЧЕНИЕ ДОСТУПА В ЗДАНИЯ ОБРАЗОВАТЕЛЬНОЙ ОРГАНИЗАЦИИ ИНВАЛИДОВ И ЛИЦ С ОГРАНИЧЕННЫМИ ВОЗМОЖНОСТЯМИ ЗДОРОВЬЯ</w:t>
      </w:r>
    </w:p>
    <w:p w:rsidR="00726E00" w:rsidRPr="00726E00" w:rsidRDefault="00726E00" w:rsidP="00701F10">
      <w:pPr>
        <w:spacing w:line="274" w:lineRule="exact"/>
        <w:ind w:left="160" w:right="500" w:firstLine="78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Конструктивные особенности здания школы не предусматривают наличие</w:t>
      </w:r>
      <w:r w:rsidRPr="00726E00">
        <w:rPr>
          <w:rFonts w:ascii="Times New Roman" w:eastAsia="Times New Roman" w:hAnsi="Times New Roman" w:cs="Times New Roman"/>
          <w:color w:val="0F0F0F"/>
          <w:sz w:val="21"/>
          <w:szCs w:val="21"/>
          <w:lang w:eastAsia="ru-RU"/>
        </w:rPr>
        <w:t xml:space="preserve"> </w:t>
      </w:r>
      <w:r w:rsidRPr="00726E00">
        <w:rPr>
          <w:rFonts w:ascii="Times New Roman" w:eastAsia="Times New Roman" w:hAnsi="Times New Roman" w:cs="Times New Roman"/>
          <w:sz w:val="21"/>
          <w:szCs w:val="21"/>
          <w:lang w:eastAsia="ru-RU"/>
        </w:rPr>
        <w:t>подъемников, других приспособлений, обеспечивающих доступ инвалидов и лиц с</w:t>
      </w:r>
      <w:r w:rsidRPr="00726E00">
        <w:rPr>
          <w:rFonts w:ascii="Times New Roman" w:eastAsia="Times New Roman" w:hAnsi="Times New Roman" w:cs="Times New Roman"/>
          <w:color w:val="0F0F0F"/>
          <w:sz w:val="21"/>
          <w:szCs w:val="21"/>
          <w:lang w:eastAsia="ru-RU"/>
        </w:rPr>
        <w:t xml:space="preserve"> </w:t>
      </w:r>
      <w:r w:rsidRPr="00726E00">
        <w:rPr>
          <w:rFonts w:ascii="Times New Roman" w:eastAsia="Times New Roman" w:hAnsi="Times New Roman" w:cs="Times New Roman"/>
          <w:sz w:val="21"/>
          <w:szCs w:val="21"/>
          <w:lang w:eastAsia="ru-RU"/>
        </w:rPr>
        <w:t>ограниченными возможностями здоровья (ОВЗ).</w:t>
      </w:r>
    </w:p>
    <w:p w:rsidR="00726E00" w:rsidRPr="00726E00" w:rsidRDefault="00726E00" w:rsidP="00701F10">
      <w:pPr>
        <w:spacing w:line="278" w:lineRule="exact"/>
        <w:ind w:left="260"/>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Оценка соответствия уровня доступности для инвалидов объекта и имеющихся недостатков в обеспечении условий его доступности для инвалидов</w:t>
      </w:r>
    </w:p>
    <w:tbl>
      <w:tblPr>
        <w:tblW w:w="9475" w:type="dxa"/>
        <w:tblInd w:w="5" w:type="dxa"/>
        <w:tblLayout w:type="fixed"/>
        <w:tblCellMar>
          <w:left w:w="0" w:type="dxa"/>
          <w:right w:w="0" w:type="dxa"/>
        </w:tblCellMar>
        <w:tblLook w:val="0000" w:firstRow="0" w:lastRow="0" w:firstColumn="0" w:lastColumn="0" w:noHBand="0" w:noVBand="0"/>
      </w:tblPr>
      <w:tblGrid>
        <w:gridCol w:w="653"/>
        <w:gridCol w:w="6264"/>
        <w:gridCol w:w="2558"/>
      </w:tblGrid>
      <w:tr w:rsidR="00726E00" w:rsidRPr="00726E00" w:rsidTr="00FA19F9">
        <w:trPr>
          <w:trHeight w:val="566"/>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01F10">
            <w:pPr>
              <w:spacing w:line="269" w:lineRule="exact"/>
              <w:ind w:right="260"/>
              <w:jc w:val="righ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 п/п</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01F10">
            <w:pPr>
              <w:ind w:left="180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Показатели доступности</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01F10">
            <w:pPr>
              <w:spacing w:line="269"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Наличие/ отсутствие</w:t>
            </w:r>
          </w:p>
        </w:tc>
      </w:tr>
      <w:tr w:rsidR="00726E00" w:rsidRPr="00726E00" w:rsidTr="00FA19F9">
        <w:trPr>
          <w:trHeight w:val="562"/>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01F10">
            <w:pPr>
              <w:ind w:right="260"/>
              <w:jc w:val="righ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1</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01F10">
            <w:pPr>
              <w:spacing w:line="27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Наличие на объекте транспортных средств, используемых для перевозки инвалидов</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01F1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Отсутствует</w:t>
            </w:r>
          </w:p>
        </w:tc>
      </w:tr>
      <w:tr w:rsidR="00726E00" w:rsidRPr="00726E00" w:rsidTr="00FA19F9">
        <w:trPr>
          <w:trHeight w:val="1114"/>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right="260"/>
              <w:jc w:val="righ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2</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7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Проведение на объекте капитального ремонта, реконструкции, модернизации, которые полностью будут соответствовать требованиям доступности для инвалидов к объекту и услугам.</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Отсутствует</w:t>
            </w:r>
          </w:p>
        </w:tc>
      </w:tr>
      <w:tr w:rsidR="00726E00" w:rsidRPr="00726E00" w:rsidTr="00FA19F9">
        <w:trPr>
          <w:trHeight w:val="1325"/>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ind w:right="260"/>
              <w:jc w:val="righ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lastRenderedPageBreak/>
              <w:t>3</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7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Текущее обеспечение доступа к объекту инвалидов (до проведения капитального ремонта или реконструкции) и к месту предоставления услуги, предоставление необходимых услуг в дистанционном режиме, предоставление, когда это возможно, необходимых услуг по месту жительства инвалида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74" w:lineRule="exact"/>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Возможна организация надомного обучения при наличии детей- инвалидов</w:t>
            </w:r>
          </w:p>
        </w:tc>
      </w:tr>
      <w:tr w:rsidR="00FA19F9" w:rsidRPr="00726E00" w:rsidTr="00FA19F9">
        <w:trPr>
          <w:trHeight w:val="2778"/>
        </w:trPr>
        <w:tc>
          <w:tcPr>
            <w:tcW w:w="653" w:type="dxa"/>
            <w:tcBorders>
              <w:top w:val="single" w:sz="4" w:space="0" w:color="auto"/>
              <w:left w:val="single" w:sz="4" w:space="0" w:color="auto"/>
              <w:right w:val="single" w:sz="4" w:space="0" w:color="auto"/>
            </w:tcBorders>
            <w:shd w:val="clear" w:color="auto" w:fill="FFFFFF"/>
          </w:tcPr>
          <w:p w:rsidR="00FA19F9" w:rsidRDefault="00FA19F9" w:rsidP="00726E00">
            <w:pPr>
              <w:jc w:val="left"/>
              <w:rPr>
                <w:rFonts w:ascii="Times New Roman" w:eastAsia="Times New Roman" w:hAnsi="Times New Roman" w:cs="Times New Roman"/>
                <w:sz w:val="10"/>
                <w:szCs w:val="10"/>
                <w:lang w:eastAsia="ru-RU"/>
              </w:rPr>
            </w:pPr>
          </w:p>
          <w:p w:rsidR="00FA19F9" w:rsidRPr="00FA19F9" w:rsidRDefault="00A359E8" w:rsidP="00A359E8">
            <w:pPr>
              <w:ind w:right="260"/>
              <w:rPr>
                <w:rFonts w:ascii="Times New Roman" w:eastAsia="Times New Roman" w:hAnsi="Times New Roman" w:cs="Times New Roman"/>
                <w:sz w:val="10"/>
                <w:szCs w:val="10"/>
                <w:lang w:eastAsia="ru-RU"/>
              </w:rPr>
            </w:pPr>
            <w:r>
              <w:rPr>
                <w:rFonts w:ascii="Times New Roman" w:eastAsia="Times New Roman" w:hAnsi="Times New Roman" w:cs="Times New Roman"/>
                <w:sz w:val="10"/>
                <w:szCs w:val="10"/>
                <w:lang w:eastAsia="ru-RU"/>
              </w:rPr>
              <w:t xml:space="preserve">     </w:t>
            </w:r>
            <w:r w:rsidR="00FA19F9" w:rsidRPr="00726E00">
              <w:rPr>
                <w:rFonts w:ascii="Times New Roman" w:eastAsia="Times New Roman" w:hAnsi="Times New Roman" w:cs="Times New Roman"/>
                <w:sz w:val="21"/>
                <w:szCs w:val="21"/>
                <w:lang w:eastAsia="ru-RU"/>
              </w:rPr>
              <w:t>4</w:t>
            </w:r>
          </w:p>
        </w:tc>
        <w:tc>
          <w:tcPr>
            <w:tcW w:w="6264" w:type="dxa"/>
            <w:tcBorders>
              <w:top w:val="single" w:sz="4" w:space="0" w:color="auto"/>
              <w:left w:val="single" w:sz="4" w:space="0" w:color="auto"/>
              <w:right w:val="single" w:sz="4" w:space="0" w:color="auto"/>
            </w:tcBorders>
            <w:shd w:val="clear" w:color="auto" w:fill="FFFFFF"/>
          </w:tcPr>
          <w:p w:rsidR="00FA19F9" w:rsidRPr="00A359E8" w:rsidRDefault="00FA19F9" w:rsidP="00A359E8">
            <w:pPr>
              <w:spacing w:line="274" w:lineRule="exact"/>
              <w:jc w:val="lef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Обеспечение условий индивидуальной мобильности инвалидов и возможности для самостоятельного их передвижения по объекту, на котором инвалидам предоставляются услуги, в том числе, на котором имеются:</w:t>
            </w:r>
          </w:p>
          <w:p w:rsidR="00FA19F9" w:rsidRPr="00FA19F9" w:rsidRDefault="00FA19F9" w:rsidP="00A359E8">
            <w:pPr>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выделенная стоянка автотранспортных средств для инвалидов;</w:t>
            </w:r>
          </w:p>
          <w:p w:rsidR="00FA19F9" w:rsidRPr="00726E00" w:rsidRDefault="00FA19F9" w:rsidP="00A359E8">
            <w:pPr>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сменное кресло-коляска; адаптированный лифт; поручни; пандус;</w:t>
            </w:r>
          </w:p>
          <w:p w:rsidR="00A359E8" w:rsidRDefault="00FA19F9" w:rsidP="00A359E8">
            <w:pPr>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подъемная платформа (аппарель);</w:t>
            </w:r>
            <w:r w:rsidR="00A359E8" w:rsidRPr="00726E00">
              <w:rPr>
                <w:rFonts w:ascii="Times New Roman" w:eastAsia="Times New Roman" w:hAnsi="Times New Roman" w:cs="Times New Roman"/>
                <w:sz w:val="21"/>
                <w:szCs w:val="21"/>
                <w:lang w:eastAsia="ru-RU"/>
              </w:rPr>
              <w:t xml:space="preserve"> </w:t>
            </w:r>
          </w:p>
          <w:p w:rsidR="00A359E8" w:rsidRPr="00726E00" w:rsidRDefault="00A359E8" w:rsidP="00A359E8">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раздвижные двери;</w:t>
            </w:r>
          </w:p>
          <w:p w:rsidR="00FA19F9" w:rsidRPr="00FA19F9" w:rsidRDefault="00A359E8" w:rsidP="00A359E8">
            <w:pP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доступные санитарно-гигиенические помещения</w:t>
            </w:r>
          </w:p>
        </w:tc>
        <w:tc>
          <w:tcPr>
            <w:tcW w:w="2558" w:type="dxa"/>
            <w:tcBorders>
              <w:top w:val="single" w:sz="4" w:space="0" w:color="auto"/>
              <w:left w:val="single" w:sz="4" w:space="0" w:color="auto"/>
              <w:right w:val="single" w:sz="4" w:space="0" w:color="auto"/>
            </w:tcBorders>
            <w:shd w:val="clear" w:color="auto" w:fill="FFFFFF"/>
          </w:tcPr>
          <w:p w:rsidR="00FA19F9" w:rsidRDefault="00FA19F9" w:rsidP="00726E00">
            <w:pPr>
              <w:jc w:val="center"/>
              <w:rPr>
                <w:rFonts w:ascii="Times New Roman" w:eastAsia="Times New Roman" w:hAnsi="Times New Roman" w:cs="Times New Roman"/>
                <w:sz w:val="21"/>
                <w:szCs w:val="21"/>
                <w:lang w:eastAsia="ru-RU"/>
              </w:rPr>
            </w:pPr>
          </w:p>
          <w:p w:rsidR="00FA19F9" w:rsidRDefault="00FA19F9" w:rsidP="00726E00">
            <w:pPr>
              <w:jc w:val="center"/>
              <w:rPr>
                <w:rFonts w:ascii="Times New Roman" w:eastAsia="Times New Roman" w:hAnsi="Times New Roman" w:cs="Times New Roman"/>
                <w:sz w:val="21"/>
                <w:szCs w:val="21"/>
                <w:lang w:eastAsia="ru-RU"/>
              </w:rPr>
            </w:pPr>
          </w:p>
          <w:p w:rsidR="00FA19F9" w:rsidRDefault="00FA19F9" w:rsidP="00726E00">
            <w:pPr>
              <w:jc w:val="center"/>
              <w:rPr>
                <w:rFonts w:ascii="Times New Roman" w:eastAsia="Times New Roman" w:hAnsi="Times New Roman" w:cs="Times New Roman"/>
                <w:sz w:val="21"/>
                <w:szCs w:val="21"/>
                <w:lang w:eastAsia="ru-RU"/>
              </w:rPr>
            </w:pPr>
          </w:p>
          <w:p w:rsidR="00FA19F9" w:rsidRDefault="00FA19F9" w:rsidP="00726E00">
            <w:pPr>
              <w:jc w:val="center"/>
              <w:rPr>
                <w:rFonts w:ascii="Times New Roman" w:eastAsia="Times New Roman" w:hAnsi="Times New Roman" w:cs="Times New Roman"/>
                <w:sz w:val="21"/>
                <w:szCs w:val="21"/>
                <w:lang w:eastAsia="ru-RU"/>
              </w:rPr>
            </w:pPr>
          </w:p>
          <w:p w:rsidR="00FA19F9" w:rsidRPr="00FA19F9" w:rsidRDefault="00A359E8" w:rsidP="00A359E8">
            <w:pPr>
              <w:rPr>
                <w:rFonts w:ascii="Times New Roman" w:eastAsia="Times New Roman" w:hAnsi="Times New Roman" w:cs="Times New Roman"/>
                <w:sz w:val="10"/>
                <w:szCs w:val="10"/>
                <w:lang w:eastAsia="ru-RU"/>
              </w:rPr>
            </w:pPr>
            <w:r>
              <w:rPr>
                <w:rFonts w:ascii="Times New Roman" w:eastAsia="Times New Roman" w:hAnsi="Times New Roman" w:cs="Times New Roman"/>
                <w:sz w:val="21"/>
                <w:szCs w:val="21"/>
                <w:lang w:eastAsia="ru-RU"/>
              </w:rPr>
              <w:t xml:space="preserve">                 </w:t>
            </w:r>
            <w:r w:rsidR="00FA19F9" w:rsidRPr="00726E00">
              <w:rPr>
                <w:rFonts w:ascii="Times New Roman" w:eastAsia="Times New Roman" w:hAnsi="Times New Roman" w:cs="Times New Roman"/>
                <w:sz w:val="21"/>
                <w:szCs w:val="21"/>
                <w:lang w:eastAsia="ru-RU"/>
              </w:rPr>
              <w:t>отсутствуют</w:t>
            </w:r>
          </w:p>
        </w:tc>
      </w:tr>
    </w:tbl>
    <w:p w:rsidR="00726E00" w:rsidRDefault="00726E00"/>
    <w:tbl>
      <w:tblPr>
        <w:tblW w:w="0" w:type="auto"/>
        <w:tblInd w:w="5" w:type="dxa"/>
        <w:tblLayout w:type="fixed"/>
        <w:tblCellMar>
          <w:left w:w="0" w:type="dxa"/>
          <w:right w:w="0" w:type="dxa"/>
        </w:tblCellMar>
        <w:tblLook w:val="0000" w:firstRow="0" w:lastRow="0" w:firstColumn="0" w:lastColumn="0" w:noHBand="0" w:noVBand="0"/>
      </w:tblPr>
      <w:tblGrid>
        <w:gridCol w:w="653"/>
        <w:gridCol w:w="6264"/>
        <w:gridCol w:w="2558"/>
      </w:tblGrid>
      <w:tr w:rsidR="00726E00" w:rsidRPr="00726E00">
        <w:trPr>
          <w:trHeight w:val="2227"/>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28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5</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spacing w:line="27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Наличие на объекте надлежащего размещения оборудования и носителей информации, необходимых для обеспечения беспрепятственного доступа к объектам (местам предоставления услуг) с учетом ограничений жизнедеятельности инвалида, а также надписей, знаков и иной текстовой и графической информации, выполненной рельефно-точечным шрифтом Брайля и на контрастном фоне</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FA19F9">
            <w:pPr>
              <w:ind w:left="68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отсутствует</w:t>
            </w:r>
          </w:p>
        </w:tc>
      </w:tr>
    </w:tbl>
    <w:p w:rsidR="00726E00" w:rsidRPr="00FA19F9" w:rsidRDefault="00726E00" w:rsidP="00FA19F9">
      <w:pPr>
        <w:keepNext/>
        <w:keepLines/>
        <w:spacing w:line="278" w:lineRule="exact"/>
        <w:ind w:right="20"/>
        <w:jc w:val="center"/>
        <w:outlineLvl w:val="1"/>
        <w:rPr>
          <w:rFonts w:ascii="Times New Roman" w:eastAsia="Times New Roman" w:hAnsi="Times New Roman" w:cs="Times New Roman"/>
          <w:sz w:val="20"/>
          <w:szCs w:val="20"/>
          <w:lang w:eastAsia="ru-RU"/>
        </w:rPr>
      </w:pPr>
      <w:r w:rsidRPr="00FA19F9">
        <w:rPr>
          <w:rFonts w:ascii="Times New Roman" w:eastAsia="Times New Roman" w:hAnsi="Times New Roman" w:cs="Times New Roman"/>
          <w:b/>
          <w:bCs/>
          <w:sz w:val="20"/>
          <w:szCs w:val="20"/>
          <w:lang w:eastAsia="ru-RU"/>
        </w:rPr>
        <w:t>УСЛОВИЯ ПИТАНИЯ ОБУЧАЮЩИХСЯ, В ТОМ ЧИСЛЕ ИНВАЛИДОВ И ЛИЦ С ОГРАНИЧЕННЫМИ ВОЗМОЖНОСТЯМИ ЗДОРОВЬЯ</w:t>
      </w:r>
    </w:p>
    <w:p w:rsidR="00726E00" w:rsidRPr="00726E00" w:rsidRDefault="00726E00" w:rsidP="00FA19F9">
      <w:pPr>
        <w:ind w:right="20"/>
        <w:jc w:val="center"/>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От того, как питается человек, зависит его здоровье, настроение, трудоспособность.</w:t>
      </w:r>
    </w:p>
    <w:p w:rsidR="00726E00" w:rsidRPr="00726E00" w:rsidRDefault="00726E00" w:rsidP="00FA19F9">
      <w:pPr>
        <w:spacing w:line="254" w:lineRule="exact"/>
        <w:ind w:left="120" w:right="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 детском возрасте отношение к правильному питанию особенно важно, от того, насколько правильно и качественно организовано питание школьника, зависит качество его учебной деятельности.</w:t>
      </w:r>
    </w:p>
    <w:p w:rsidR="00726E00" w:rsidRPr="00726E00" w:rsidRDefault="00726E00" w:rsidP="00FA19F9">
      <w:pPr>
        <w:spacing w:line="250" w:lineRule="exact"/>
        <w:ind w:left="120" w:right="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 школе созданы условия для организации горячего питания обучающихся, в том числе инвалидов и лиц с ограниченными возможностями здоровья: имеется обеденный зал (</w:t>
      </w:r>
      <w:r w:rsidR="00FA19F9">
        <w:rPr>
          <w:rFonts w:ascii="Times New Roman" w:eastAsia="Times New Roman" w:hAnsi="Times New Roman" w:cs="Times New Roman"/>
          <w:sz w:val="21"/>
          <w:szCs w:val="21"/>
          <w:lang w:eastAsia="ru-RU"/>
        </w:rPr>
        <w:t>35</w:t>
      </w:r>
      <w:r w:rsidRPr="00726E00">
        <w:rPr>
          <w:rFonts w:ascii="Times New Roman" w:eastAsia="Times New Roman" w:hAnsi="Times New Roman" w:cs="Times New Roman"/>
          <w:sz w:val="21"/>
          <w:szCs w:val="21"/>
          <w:lang w:eastAsia="ru-RU"/>
        </w:rPr>
        <w:t xml:space="preserve"> кв.м.) на 30 посадочных мест, помещения для хранения и приготовления пищи.</w:t>
      </w:r>
    </w:p>
    <w:p w:rsidR="00726E00" w:rsidRPr="00726E00" w:rsidRDefault="00726E00" w:rsidP="00FA19F9">
      <w:pPr>
        <w:ind w:left="1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Питание в школе организовано штатными работниками школьной столовой.</w:t>
      </w:r>
    </w:p>
    <w:p w:rsidR="00726E00" w:rsidRPr="00726E00" w:rsidRDefault="00726E00" w:rsidP="00BC1697">
      <w:pPr>
        <w:spacing w:line="254" w:lineRule="exact"/>
        <w:ind w:left="120" w:right="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Ежегодно составляется и утверждается режим питания, график приема пищи соблюдается постоянно.</w:t>
      </w:r>
    </w:p>
    <w:p w:rsidR="00726E00" w:rsidRPr="00726E00" w:rsidRDefault="00726E00" w:rsidP="00BC1697">
      <w:pPr>
        <w:spacing w:line="250" w:lineRule="exact"/>
        <w:ind w:left="120" w:right="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Классные руководители сопровождают детей в столовую, контролируют их поведение и соблюдение правил личной гигиены.</w:t>
      </w:r>
    </w:p>
    <w:p w:rsidR="00726E00" w:rsidRPr="00726E00" w:rsidRDefault="00726E00" w:rsidP="00BC1697">
      <w:pPr>
        <w:ind w:left="1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Для каждого класса закреплен свой стол.</w:t>
      </w:r>
    </w:p>
    <w:p w:rsidR="00726E00" w:rsidRPr="00726E00" w:rsidRDefault="00726E00" w:rsidP="00BC1697">
      <w:pPr>
        <w:spacing w:line="250" w:lineRule="exact"/>
        <w:ind w:left="120" w:right="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На удешевление питания всем учащимся ежедневно выделяются средства из муни</w:t>
      </w:r>
      <w:r w:rsidR="00AF4C62">
        <w:rPr>
          <w:rFonts w:ascii="Times New Roman" w:eastAsia="Times New Roman" w:hAnsi="Times New Roman" w:cs="Times New Roman"/>
          <w:sz w:val="21"/>
          <w:szCs w:val="21"/>
          <w:lang w:eastAsia="ru-RU"/>
        </w:rPr>
        <w:t>ципального бюджета в размере 4,0</w:t>
      </w:r>
      <w:r w:rsidRPr="00726E00">
        <w:rPr>
          <w:rFonts w:ascii="Times New Roman" w:eastAsia="Times New Roman" w:hAnsi="Times New Roman" w:cs="Times New Roman"/>
          <w:sz w:val="21"/>
          <w:szCs w:val="21"/>
          <w:lang w:eastAsia="ru-RU"/>
        </w:rPr>
        <w:t xml:space="preserve"> руб., учащимся из малообеспеченных и многодетных семей дополнит</w:t>
      </w:r>
      <w:r w:rsidR="00AF4C62">
        <w:rPr>
          <w:rFonts w:ascii="Times New Roman" w:eastAsia="Times New Roman" w:hAnsi="Times New Roman" w:cs="Times New Roman"/>
          <w:sz w:val="21"/>
          <w:szCs w:val="21"/>
          <w:lang w:eastAsia="ru-RU"/>
        </w:rPr>
        <w:t>ельно – 13,0</w:t>
      </w:r>
      <w:r w:rsidRPr="00726E00">
        <w:rPr>
          <w:rFonts w:ascii="Times New Roman" w:eastAsia="Times New Roman" w:hAnsi="Times New Roman" w:cs="Times New Roman"/>
          <w:sz w:val="21"/>
          <w:szCs w:val="21"/>
          <w:lang w:eastAsia="ru-RU"/>
        </w:rPr>
        <w:t xml:space="preserve"> руб. Дети-инвалиды питаются бесплатно.</w:t>
      </w:r>
    </w:p>
    <w:p w:rsidR="00726E00" w:rsidRPr="00726E00" w:rsidRDefault="00726E00" w:rsidP="00BC1697">
      <w:pPr>
        <w:spacing w:line="250" w:lineRule="exact"/>
        <w:ind w:left="120" w:right="20" w:firstLine="7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Право на получение дополнительных денежных средств из муниципального бюджета на удешевление качественного горячего питания имеют учащиеся из многодетных и малообеспеченных семей при предъявлении справки о получении детского пособия органов социальной защиты населения (для учащихся из малообеспеченных семей) или копии документа, подтверждающей статус многодетной семьи.</w:t>
      </w:r>
    </w:p>
    <w:p w:rsidR="00726E00" w:rsidRPr="00726E00" w:rsidRDefault="00726E00" w:rsidP="00FA19F9">
      <w:pPr>
        <w:keepNext/>
        <w:keepLines/>
        <w:spacing w:after="120" w:line="250" w:lineRule="exact"/>
        <w:ind w:left="120" w:right="20" w:firstLine="720"/>
        <w:jc w:val="center"/>
        <w:outlineLvl w:val="2"/>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Обогащение рациона незаменимыми микронутриентами и витаминами проводится круглогодично:</w:t>
      </w:r>
    </w:p>
    <w:p w:rsidR="00726E00" w:rsidRPr="00726E00" w:rsidRDefault="00726E00" w:rsidP="00726E00">
      <w:pPr>
        <w:numPr>
          <w:ilvl w:val="0"/>
          <w:numId w:val="1"/>
        </w:numPr>
        <w:tabs>
          <w:tab w:val="left" w:pos="1546"/>
        </w:tabs>
        <w:spacing w:before="120" w:line="259" w:lineRule="exact"/>
        <w:ind w:left="120" w:firstLine="72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Ежедневная «С» витаминизация третьих блюд пищевой аскорбиновой кислотой.</w:t>
      </w:r>
    </w:p>
    <w:p w:rsidR="00726E00" w:rsidRPr="00726E00" w:rsidRDefault="00726E00" w:rsidP="00726E00">
      <w:pPr>
        <w:numPr>
          <w:ilvl w:val="0"/>
          <w:numId w:val="1"/>
        </w:numPr>
        <w:tabs>
          <w:tab w:val="left" w:pos="1541"/>
        </w:tabs>
        <w:spacing w:line="259" w:lineRule="exact"/>
        <w:ind w:left="120" w:right="20" w:firstLine="72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 целях обогащения высококачественными белками, легкоусвояемыми жирами, в т.ч. кальцием, магнием, в питании детей предусматривается обязательное еженедельное включение (один раз в неделю) молочных завтраков (каши, горячие напитки на натуральном молоке, блюда из творога).</w:t>
      </w:r>
    </w:p>
    <w:p w:rsidR="00726E00" w:rsidRPr="00726E00" w:rsidRDefault="00726E00" w:rsidP="00FA19F9">
      <w:pPr>
        <w:numPr>
          <w:ilvl w:val="0"/>
          <w:numId w:val="1"/>
        </w:numPr>
        <w:tabs>
          <w:tab w:val="left" w:pos="1536"/>
        </w:tabs>
        <w:spacing w:line="259" w:lineRule="exact"/>
        <w:ind w:left="120" w:right="20" w:firstLine="72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 качестве основного источника животных жиров в питании детей используются мясные продукты, в т.ч. масло сливочное, сыры твердых сортов.</w:t>
      </w:r>
    </w:p>
    <w:p w:rsidR="00726E00" w:rsidRPr="00FA19F9" w:rsidRDefault="00726E00" w:rsidP="00FA19F9">
      <w:pPr>
        <w:numPr>
          <w:ilvl w:val="0"/>
          <w:numId w:val="1"/>
        </w:numPr>
        <w:tabs>
          <w:tab w:val="left" w:pos="1536"/>
        </w:tabs>
        <w:spacing w:line="259" w:lineRule="exact"/>
        <w:ind w:left="120" w:right="20" w:firstLine="72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 целях «Йод» профилактики и обогащения питания детей необходимыми микроэлементами обязательно еженедельное включение (1-2 раза в неделю) рыбных блюд.</w:t>
      </w:r>
    </w:p>
    <w:p w:rsidR="00726E00" w:rsidRPr="00726E00" w:rsidRDefault="00726E00" w:rsidP="00FA19F9">
      <w:pPr>
        <w:tabs>
          <w:tab w:val="left" w:pos="1541"/>
        </w:tabs>
        <w:spacing w:line="254" w:lineRule="exact"/>
        <w:ind w:left="120" w:firstLine="72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w:t>
      </w:r>
      <w:r w:rsidRPr="00726E00">
        <w:rPr>
          <w:rFonts w:ascii="Times New Roman" w:eastAsia="Times New Roman" w:hAnsi="Times New Roman" w:cs="Times New Roman"/>
          <w:sz w:val="21"/>
          <w:szCs w:val="21"/>
          <w:lang w:eastAsia="ru-RU"/>
        </w:rPr>
        <w:tab/>
        <w:t>Контроль обогащения рационов микронутриентами и витаминами осуществляется</w:t>
      </w:r>
    </w:p>
    <w:p w:rsidR="00726E00" w:rsidRPr="00726E00" w:rsidRDefault="00726E00" w:rsidP="00FA19F9">
      <w:pPr>
        <w:spacing w:line="254" w:lineRule="exact"/>
        <w:ind w:left="120" w:right="1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lastRenderedPageBreak/>
        <w:t>в порядке производственного контроля за соблюдением санитарных правил и выполнением санитарно-противоэпидемических мероприятий.</w:t>
      </w:r>
    </w:p>
    <w:tbl>
      <w:tblPr>
        <w:tblW w:w="0" w:type="auto"/>
        <w:tblInd w:w="5" w:type="dxa"/>
        <w:tblLayout w:type="fixed"/>
        <w:tblCellMar>
          <w:left w:w="0" w:type="dxa"/>
          <w:right w:w="0" w:type="dxa"/>
        </w:tblCellMar>
        <w:tblLook w:val="0000" w:firstRow="0" w:lastRow="0" w:firstColumn="0" w:lastColumn="0" w:noHBand="0" w:noVBand="0"/>
      </w:tblPr>
      <w:tblGrid>
        <w:gridCol w:w="1502"/>
        <w:gridCol w:w="8279"/>
      </w:tblGrid>
      <w:tr w:rsidR="00726E00" w:rsidRPr="00726E00" w:rsidTr="00AF4C62">
        <w:trPr>
          <w:trHeight w:val="1124"/>
        </w:trPr>
        <w:tc>
          <w:tcPr>
            <w:tcW w:w="150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0" w:lineRule="exact"/>
              <w:ind w:left="10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Организация питания</w:t>
            </w:r>
          </w:p>
        </w:tc>
        <w:tc>
          <w:tcPr>
            <w:tcW w:w="8279"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Питание в школе соответствует </w:t>
            </w:r>
            <w:r w:rsidR="00AF4C62">
              <w:rPr>
                <w:rFonts w:ascii="Times New Roman" w:eastAsia="Times New Roman" w:hAnsi="Times New Roman" w:cs="Times New Roman"/>
                <w:sz w:val="21"/>
                <w:szCs w:val="21"/>
                <w:lang w:eastAsia="ru-RU"/>
              </w:rPr>
              <w:t xml:space="preserve">требованиям </w:t>
            </w:r>
            <w:r w:rsidR="00AF4C62" w:rsidRPr="00870B86">
              <w:rPr>
                <w:rFonts w:ascii="Times New Roman" w:hAnsi="Times New Roman" w:cs="Times New Roman"/>
              </w:rPr>
              <w:t xml:space="preserve">СП 2.4.3648-20 «Санитарно – эпидемиологические требования к организациям воспитания и обучения, отдыха и оздоровления детей и молодежи», методическими рекомендациями  МР 2.4.0179-20, МР 2.4.0180-20, утвержденными Руководителем Федеральной службы по надзору в сфере защиты потребителей и благополучия человека, </w:t>
            </w:r>
            <w:r w:rsidR="00AF4C62" w:rsidRPr="00870B86">
              <w:rPr>
                <w:rFonts w:ascii="Times New Roman" w:hAnsi="Times New Roman" w:cs="Times New Roman"/>
                <w:shd w:val="clear" w:color="auto" w:fill="FFFFFF"/>
              </w:rPr>
              <w:t>Главным  государственным  санитарным врачом Российск</w:t>
            </w:r>
            <w:r w:rsidR="00AF4C62">
              <w:rPr>
                <w:rFonts w:ascii="Times New Roman" w:hAnsi="Times New Roman" w:cs="Times New Roman"/>
                <w:shd w:val="clear" w:color="auto" w:fill="FFFFFF"/>
              </w:rPr>
              <w:t xml:space="preserve">ой Федерации </w:t>
            </w:r>
            <w:r w:rsidR="00AF4C62" w:rsidRPr="00870B86">
              <w:rPr>
                <w:rFonts w:ascii="Times New Roman" w:hAnsi="Times New Roman" w:cs="Times New Roman"/>
                <w:shd w:val="clear" w:color="auto" w:fill="FFFFFF"/>
              </w:rPr>
              <w:t xml:space="preserve"> 18 мая 2020 года</w:t>
            </w:r>
            <w:r w:rsidR="00AF4C62">
              <w:rPr>
                <w:rFonts w:ascii="Times New Roman" w:hAnsi="Times New Roman" w:cs="Times New Roman"/>
              </w:rPr>
              <w:t xml:space="preserve">. </w:t>
            </w:r>
            <w:r w:rsidR="00AF4C62">
              <w:rPr>
                <w:rFonts w:ascii="Times New Roman" w:eastAsia="Times New Roman" w:hAnsi="Times New Roman" w:cs="Times New Roman"/>
                <w:sz w:val="21"/>
                <w:szCs w:val="21"/>
                <w:lang w:eastAsia="ru-RU"/>
              </w:rPr>
              <w:t>Р</w:t>
            </w:r>
            <w:r w:rsidRPr="00726E00">
              <w:rPr>
                <w:rFonts w:ascii="Times New Roman" w:eastAsia="Times New Roman" w:hAnsi="Times New Roman" w:cs="Times New Roman"/>
                <w:sz w:val="21"/>
                <w:szCs w:val="21"/>
                <w:lang w:eastAsia="ru-RU"/>
              </w:rPr>
              <w:t>азработано десят</w:t>
            </w:r>
            <w:r w:rsidR="00BC1697">
              <w:rPr>
                <w:rFonts w:ascii="Times New Roman" w:eastAsia="Times New Roman" w:hAnsi="Times New Roman" w:cs="Times New Roman"/>
                <w:sz w:val="21"/>
                <w:szCs w:val="21"/>
                <w:lang w:eastAsia="ru-RU"/>
              </w:rPr>
              <w:t>идневное меню. В МБОУ Овстугской С</w:t>
            </w:r>
            <w:r w:rsidRPr="00726E00">
              <w:rPr>
                <w:rFonts w:ascii="Times New Roman" w:eastAsia="Times New Roman" w:hAnsi="Times New Roman" w:cs="Times New Roman"/>
                <w:sz w:val="21"/>
                <w:szCs w:val="21"/>
                <w:lang w:eastAsia="ru-RU"/>
              </w:rPr>
              <w:t>ОШ обеспечивается гарантированное сбалансированное питание обучающихся и воспитанников в соответствии с возрастом и временем пребывания, по нормам, установленным Минздравом РФ.</w:t>
            </w:r>
          </w:p>
        </w:tc>
      </w:tr>
      <w:tr w:rsidR="00726E00" w:rsidRPr="00726E00" w:rsidTr="00AF4C62">
        <w:trPr>
          <w:trHeight w:val="5801"/>
        </w:trPr>
        <w:tc>
          <w:tcPr>
            <w:tcW w:w="150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0" w:lineRule="exact"/>
              <w:ind w:left="100"/>
              <w:jc w:val="lef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Режим питания</w:t>
            </w:r>
          </w:p>
        </w:tc>
        <w:tc>
          <w:tcPr>
            <w:tcW w:w="8279"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after="120"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Важнейшим условием правильной организации питания детей является строгое соблюдение санитарно-гигиенических требований к пищеблоку, хранению продуктов и процессу приготовления пищи. В целях профилактики пищевых отравлений и острых кишечных заболеваний работники пищеблока строго соблюдают установленные требования к технологической обработке продуктов, правила личной гигиены.</w:t>
            </w:r>
          </w:p>
          <w:p w:rsidR="00726E00" w:rsidRPr="00726E00" w:rsidRDefault="00726E00" w:rsidP="00726E00">
            <w:pPr>
              <w:spacing w:before="120" w:after="120"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Горячее питание двухразовое (завтрак и обед). Интервалы между приемами пищи не превышают трех-четырех часов.</w:t>
            </w:r>
          </w:p>
          <w:p w:rsidR="00726E00" w:rsidRPr="00726E00" w:rsidRDefault="00726E00" w:rsidP="00726E00">
            <w:pPr>
              <w:spacing w:before="120" w:after="1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Распределение калорийности по приемам пищи в процентном отношении: завтрак</w:t>
            </w:r>
          </w:p>
          <w:p w:rsidR="00726E00" w:rsidRPr="00726E00" w:rsidRDefault="00726E00" w:rsidP="00726E00">
            <w:pPr>
              <w:numPr>
                <w:ilvl w:val="0"/>
                <w:numId w:val="1"/>
              </w:numPr>
              <w:tabs>
                <w:tab w:val="left" w:pos="358"/>
              </w:tabs>
              <w:spacing w:before="120" w:after="18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25%, обед — 35%.</w:t>
            </w:r>
          </w:p>
          <w:p w:rsidR="00726E00" w:rsidRPr="00726E00" w:rsidRDefault="00726E00" w:rsidP="00726E00">
            <w:pPr>
              <w:spacing w:before="180"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Соотношение пищевых веществ (белков, жиров и углеводов) в суточном рационе питания школьников составляет 1:1:4 (в процентном отношении от калорийности</w:t>
            </w:r>
          </w:p>
          <w:p w:rsidR="00726E00" w:rsidRPr="00726E00" w:rsidRDefault="00726E00" w:rsidP="00726E00">
            <w:pPr>
              <w:numPr>
                <w:ilvl w:val="0"/>
                <w:numId w:val="1"/>
              </w:numPr>
              <w:tabs>
                <w:tab w:val="left" w:pos="382"/>
              </w:tabs>
              <w:spacing w:after="120" w:line="250" w:lineRule="exact"/>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10 — 15, 30 — 32 и 55 — 60% соответственно).</w:t>
            </w:r>
          </w:p>
          <w:p w:rsidR="00726E00" w:rsidRPr="00726E00" w:rsidRDefault="00726E00" w:rsidP="00726E00">
            <w:pPr>
              <w:spacing w:before="120" w:after="18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В школе не осуществляется торговля пищевой продукцией.</w:t>
            </w:r>
          </w:p>
          <w:p w:rsidR="00726E00" w:rsidRPr="00726E00" w:rsidRDefault="00726E00" w:rsidP="00726E00">
            <w:pPr>
              <w:spacing w:before="180" w:after="120"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Получение пищи обучающимися осуществляется только после проведения приемочного контроля бракеражной комиссией и снятия ею пробы с соответствующей записью в журнале результатов оценки готовых блюд.</w:t>
            </w:r>
          </w:p>
          <w:p w:rsidR="00726E00" w:rsidRPr="00726E00" w:rsidRDefault="00726E00" w:rsidP="00726E00">
            <w:pPr>
              <w:spacing w:before="120" w:line="25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Строго соблюдается питьевой режим. Организация питания в школе находится под постоянным контролем администрации учреждения. Меню ежедневно размещается на стенде в столовой.</w:t>
            </w:r>
          </w:p>
        </w:tc>
      </w:tr>
      <w:tr w:rsidR="00726E00" w:rsidRPr="00726E00" w:rsidTr="00AF4C62">
        <w:trPr>
          <w:trHeight w:val="3672"/>
        </w:trPr>
        <w:tc>
          <w:tcPr>
            <w:tcW w:w="1502"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Контроль за</w:t>
            </w:r>
          </w:p>
          <w:p w:rsidR="00726E00" w:rsidRPr="00726E00" w:rsidRDefault="00726E00" w:rsidP="00726E00">
            <w:pPr>
              <w:spacing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качеством</w:t>
            </w:r>
          </w:p>
          <w:p w:rsidR="00726E00" w:rsidRPr="00726E00" w:rsidRDefault="00726E00" w:rsidP="00726E00">
            <w:pPr>
              <w:spacing w:line="250"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питания</w:t>
            </w:r>
          </w:p>
        </w:tc>
        <w:tc>
          <w:tcPr>
            <w:tcW w:w="8279" w:type="dxa"/>
            <w:tcBorders>
              <w:top w:val="single" w:sz="4" w:space="0" w:color="auto"/>
              <w:left w:val="single" w:sz="4" w:space="0" w:color="auto"/>
              <w:bottom w:val="single" w:sz="4" w:space="0" w:color="auto"/>
              <w:right w:val="single" w:sz="4" w:space="0" w:color="auto"/>
            </w:tcBorders>
            <w:shd w:val="clear" w:color="auto" w:fill="FFFFFF"/>
          </w:tcPr>
          <w:p w:rsidR="00726E00" w:rsidRPr="00726E00" w:rsidRDefault="00726E00" w:rsidP="00726E00">
            <w:pPr>
              <w:spacing w:after="120" w:line="254" w:lineRule="exact"/>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Контроль качества питания (разнообразия), витаминизации блюд, закладки, кулинарной обработки, выхода блюд, вкусового качества, санитарного состояния пищеблока, правильности хранения, соблюдения сроков реализации продуктов осуществляется бракеражной комиссией. Родительский контроль за организацией питания в школе осуществляют представители общешкольного родительского комитета.</w:t>
            </w:r>
          </w:p>
          <w:p w:rsidR="00726E00" w:rsidRPr="00726E00" w:rsidRDefault="00726E00" w:rsidP="00726E00">
            <w:pPr>
              <w:spacing w:before="1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 xml:space="preserve">При организации контроля за соблюдением законодательства в сфере защиты прав потребителей и благополучия человека при организации питания в Учреждении администрация руководствуется санитарными правилами </w:t>
            </w:r>
            <w:r w:rsidR="00AF4C62" w:rsidRPr="00870B86">
              <w:rPr>
                <w:rFonts w:ascii="Times New Roman" w:hAnsi="Times New Roman" w:cs="Times New Roman"/>
              </w:rPr>
              <w:t xml:space="preserve">СП 2.4.3648-20 «Санитарно – эпидемиологические требования к организациям воспитания и обучения, отдыха и оздоровления детей и молодежи», методическими рекомендациями  МР 2.4.0179-20, МР 2.4.0180-20, утвержденными Руководителем Федеральной службы по надзору в сфере защиты потребителей и благополучия человека, </w:t>
            </w:r>
            <w:r w:rsidR="00AF4C62" w:rsidRPr="00870B86">
              <w:rPr>
                <w:rFonts w:ascii="Times New Roman" w:hAnsi="Times New Roman" w:cs="Times New Roman"/>
                <w:shd w:val="clear" w:color="auto" w:fill="FFFFFF"/>
              </w:rPr>
              <w:t>Главным  государственным  санитарным врачом Российск</w:t>
            </w:r>
            <w:r w:rsidR="00AF4C62">
              <w:rPr>
                <w:rFonts w:ascii="Times New Roman" w:hAnsi="Times New Roman" w:cs="Times New Roman"/>
                <w:shd w:val="clear" w:color="auto" w:fill="FFFFFF"/>
              </w:rPr>
              <w:t xml:space="preserve">ой Федерации </w:t>
            </w:r>
            <w:r w:rsidR="00AF4C62" w:rsidRPr="00870B86">
              <w:rPr>
                <w:rFonts w:ascii="Times New Roman" w:hAnsi="Times New Roman" w:cs="Times New Roman"/>
                <w:shd w:val="clear" w:color="auto" w:fill="FFFFFF"/>
              </w:rPr>
              <w:t xml:space="preserve"> 18 мая 2020 года</w:t>
            </w:r>
            <w:r w:rsidR="00AF4C62">
              <w:rPr>
                <w:rFonts w:ascii="Times New Roman" w:hAnsi="Times New Roman" w:cs="Times New Roman"/>
              </w:rPr>
              <w:t xml:space="preserve">, </w:t>
            </w:r>
            <w:r w:rsidRPr="00726E00">
              <w:rPr>
                <w:rFonts w:ascii="Times New Roman" w:eastAsia="Times New Roman" w:hAnsi="Times New Roman" w:cs="Times New Roman"/>
                <w:sz w:val="21"/>
                <w:szCs w:val="21"/>
                <w:lang w:eastAsia="ru-RU"/>
              </w:rPr>
              <w:t>В школе разработана и реализуется «Программа производственного контроля»</w:t>
            </w:r>
          </w:p>
        </w:tc>
      </w:tr>
    </w:tbl>
    <w:p w:rsidR="00726E00" w:rsidRPr="00FA19F9" w:rsidRDefault="00726E00" w:rsidP="00FA19F9">
      <w:pPr>
        <w:keepNext/>
        <w:keepLines/>
        <w:spacing w:line="274" w:lineRule="exact"/>
        <w:ind w:left="120" w:right="120" w:firstLine="720"/>
        <w:jc w:val="center"/>
        <w:outlineLvl w:val="1"/>
        <w:rPr>
          <w:rFonts w:ascii="Times New Roman" w:eastAsia="Times New Roman" w:hAnsi="Times New Roman" w:cs="Times New Roman"/>
          <w:color w:val="000000" w:themeColor="text1"/>
          <w:sz w:val="20"/>
          <w:szCs w:val="20"/>
          <w:lang w:eastAsia="ru-RU"/>
        </w:rPr>
      </w:pPr>
      <w:r w:rsidRPr="00FA19F9">
        <w:rPr>
          <w:rFonts w:ascii="Times New Roman" w:eastAsia="Times New Roman" w:hAnsi="Times New Roman" w:cs="Times New Roman"/>
          <w:b/>
          <w:bCs/>
          <w:color w:val="000000" w:themeColor="text1"/>
          <w:sz w:val="20"/>
          <w:szCs w:val="20"/>
          <w:lang w:eastAsia="ru-RU"/>
        </w:rPr>
        <w:t>УСЛОВИЯ ОХРАНЫ ЗДОРОВЬЯ ОБУЧАЮЩИХСЯ, В ТОМ ЧИСЛЕ ИНВАЛИДОВ И ЛИЦ С ОГРАНИЧЕННЫМИ ВОЗМОЖНОСТЯМИ ЗДОРОВЬЯ</w:t>
      </w:r>
    </w:p>
    <w:p w:rsidR="00726E00" w:rsidRPr="00726E00" w:rsidRDefault="00726E00" w:rsidP="00FA19F9">
      <w:pPr>
        <w:keepNext/>
        <w:keepLines/>
        <w:ind w:left="20"/>
        <w:jc w:val="center"/>
        <w:outlineLvl w:val="2"/>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Охрана здоровья обучающихся включает в себя:</w:t>
      </w:r>
    </w:p>
    <w:p w:rsidR="00726E00" w:rsidRPr="00726E00" w:rsidRDefault="00726E00" w:rsidP="00BC1697">
      <w:pPr>
        <w:numPr>
          <w:ilvl w:val="0"/>
          <w:numId w:val="2"/>
        </w:numPr>
        <w:tabs>
          <w:tab w:val="left" w:pos="715"/>
        </w:tabs>
        <w:spacing w:line="259" w:lineRule="exact"/>
        <w:ind w:left="284" w:right="2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оказание первичной медико-санитарной помощи в порядке, установленном законодательством в сфере охраны здоровья;</w:t>
      </w:r>
    </w:p>
    <w:p w:rsidR="00726E00" w:rsidRPr="00726E00" w:rsidRDefault="00726E00" w:rsidP="00BC1697">
      <w:pPr>
        <w:numPr>
          <w:ilvl w:val="0"/>
          <w:numId w:val="2"/>
        </w:numPr>
        <w:tabs>
          <w:tab w:val="left" w:pos="715"/>
        </w:tabs>
        <w:spacing w:line="259" w:lineRule="exact"/>
        <w:ind w:left="7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организацию питания обучающихся;</w:t>
      </w:r>
    </w:p>
    <w:p w:rsidR="00726E00" w:rsidRPr="00726E00" w:rsidRDefault="00726E00" w:rsidP="00BC1697">
      <w:pPr>
        <w:numPr>
          <w:ilvl w:val="0"/>
          <w:numId w:val="2"/>
        </w:numPr>
        <w:tabs>
          <w:tab w:val="left" w:pos="715"/>
        </w:tabs>
        <w:spacing w:line="259"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определение оптимальной учебной, внеучебной нагрузки, режима учебных занятий и продолжительности каникул;</w:t>
      </w:r>
    </w:p>
    <w:p w:rsidR="00726E00" w:rsidRPr="00726E00" w:rsidRDefault="00726E00" w:rsidP="00BC1697">
      <w:pPr>
        <w:numPr>
          <w:ilvl w:val="0"/>
          <w:numId w:val="2"/>
        </w:numPr>
        <w:tabs>
          <w:tab w:val="left" w:pos="715"/>
        </w:tabs>
        <w:spacing w:line="259" w:lineRule="exact"/>
        <w:ind w:left="7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пропаганду и обучение навыкам здорового образа жизни, требованиям охраны труда;</w:t>
      </w:r>
    </w:p>
    <w:p w:rsidR="00726E00" w:rsidRPr="00726E00" w:rsidRDefault="00726E00" w:rsidP="00BC1697">
      <w:pPr>
        <w:numPr>
          <w:ilvl w:val="0"/>
          <w:numId w:val="2"/>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 xml:space="preserve">организацию и </w:t>
      </w:r>
      <w:r w:rsidR="005719B7" w:rsidRPr="00726E00">
        <w:rPr>
          <w:rFonts w:ascii="Times New Roman" w:eastAsia="Times New Roman" w:hAnsi="Times New Roman" w:cs="Times New Roman"/>
          <w:sz w:val="21"/>
          <w:szCs w:val="21"/>
          <w:lang w:eastAsia="ru-RU"/>
        </w:rPr>
        <w:t>создание условий для профилактики заболеваний,</w:t>
      </w:r>
      <w:r w:rsidRPr="00726E00">
        <w:rPr>
          <w:rFonts w:ascii="Times New Roman" w:eastAsia="Times New Roman" w:hAnsi="Times New Roman" w:cs="Times New Roman"/>
          <w:sz w:val="21"/>
          <w:szCs w:val="21"/>
          <w:lang w:eastAsia="ru-RU"/>
        </w:rPr>
        <w:t xml:space="preserve"> и оздоровления обучающихся, для занятия ими физической культурой и спортом;</w:t>
      </w:r>
    </w:p>
    <w:p w:rsidR="00726E00" w:rsidRPr="00726E00" w:rsidRDefault="00726E00" w:rsidP="00726E00">
      <w:pPr>
        <w:numPr>
          <w:ilvl w:val="0"/>
          <w:numId w:val="2"/>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lastRenderedPageBreak/>
        <w:t>прохождение обучающимися в соответствии с законодательством Российской Федерации периодических медицинских осмотров и диспансеризации;</w:t>
      </w:r>
    </w:p>
    <w:p w:rsidR="00726E00" w:rsidRPr="00726E00" w:rsidRDefault="00726E00" w:rsidP="00726E00">
      <w:pPr>
        <w:numPr>
          <w:ilvl w:val="0"/>
          <w:numId w:val="2"/>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726E00" w:rsidRPr="00726E00" w:rsidRDefault="00726E00" w:rsidP="00726E00">
      <w:pPr>
        <w:numPr>
          <w:ilvl w:val="0"/>
          <w:numId w:val="2"/>
        </w:numPr>
        <w:tabs>
          <w:tab w:val="left" w:pos="715"/>
        </w:tabs>
        <w:spacing w:line="264" w:lineRule="exact"/>
        <w:ind w:left="7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обеспечение безопасности обучающихся во время пребывания в Школе;</w:t>
      </w:r>
    </w:p>
    <w:p w:rsidR="00726E00" w:rsidRPr="00726E00" w:rsidRDefault="00726E00" w:rsidP="00BC1697">
      <w:pPr>
        <w:numPr>
          <w:ilvl w:val="0"/>
          <w:numId w:val="2"/>
        </w:numPr>
        <w:tabs>
          <w:tab w:val="left" w:pos="715"/>
        </w:tabs>
        <w:spacing w:line="264" w:lineRule="exact"/>
        <w:ind w:left="7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профилактику несчастных случаев с обучающимися во время пребывания в Школе;</w:t>
      </w:r>
    </w:p>
    <w:p w:rsidR="00726E00" w:rsidRPr="00726E00" w:rsidRDefault="00726E00" w:rsidP="00BC1697">
      <w:pPr>
        <w:numPr>
          <w:ilvl w:val="0"/>
          <w:numId w:val="2"/>
        </w:numPr>
        <w:tabs>
          <w:tab w:val="left" w:pos="715"/>
        </w:tabs>
        <w:spacing w:line="264" w:lineRule="exact"/>
        <w:ind w:left="7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проведение санитарно-противоэпидемических и профилактических мероприятий.</w:t>
      </w:r>
    </w:p>
    <w:p w:rsidR="00726E00" w:rsidRPr="00726E00" w:rsidRDefault="00726E00" w:rsidP="00FA19F9">
      <w:pPr>
        <w:keepNext/>
        <w:keepLines/>
        <w:spacing w:line="254" w:lineRule="exact"/>
        <w:ind w:left="20" w:right="20"/>
        <w:jc w:val="center"/>
        <w:outlineLvl w:val="2"/>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Организацию оказания первичной медико-санитарной помощи обучающимся осуществляют органы исполнительной власти в сфере здравоохранения.</w:t>
      </w:r>
    </w:p>
    <w:p w:rsidR="00726E00" w:rsidRPr="00726E00" w:rsidRDefault="00726E00" w:rsidP="00BC1697">
      <w:pPr>
        <w:spacing w:line="274" w:lineRule="exact"/>
        <w:ind w:left="20" w:right="20"/>
        <w:rPr>
          <w:rFonts w:ascii="Times New Roman" w:eastAsia="Times New Roman" w:hAnsi="Times New Roman" w:cs="Times New Roman"/>
          <w:sz w:val="24"/>
          <w:szCs w:val="24"/>
          <w:lang w:eastAsia="ru-RU"/>
        </w:rPr>
      </w:pPr>
      <w:r w:rsidRPr="00726E00">
        <w:rPr>
          <w:rFonts w:ascii="Times New Roman" w:eastAsia="Times New Roman" w:hAnsi="Times New Roman" w:cs="Times New Roman"/>
          <w:sz w:val="21"/>
          <w:szCs w:val="21"/>
          <w:lang w:eastAsia="ru-RU"/>
        </w:rPr>
        <w:t>Медицинское обслуживание осуществляет Государственное бюджетное учреждение здравоохранения Жуковская межрайонная больница и</w:t>
      </w:r>
      <w:r w:rsidR="00FA19F9">
        <w:rPr>
          <w:rFonts w:ascii="Times New Roman" w:eastAsia="Times New Roman" w:hAnsi="Times New Roman" w:cs="Times New Roman"/>
          <w:sz w:val="21"/>
          <w:szCs w:val="21"/>
          <w:lang w:eastAsia="ru-RU"/>
        </w:rPr>
        <w:t xml:space="preserve"> </w:t>
      </w:r>
      <w:r w:rsidR="005A5AB6">
        <w:rPr>
          <w:rFonts w:ascii="Times New Roman" w:eastAsia="Times New Roman" w:hAnsi="Times New Roman" w:cs="Times New Roman"/>
          <w:sz w:val="21"/>
          <w:szCs w:val="21"/>
          <w:lang w:eastAsia="ru-RU"/>
        </w:rPr>
        <w:t>Овстугской</w:t>
      </w:r>
      <w:r w:rsidRPr="00726E00">
        <w:rPr>
          <w:rFonts w:ascii="Times New Roman" w:eastAsia="Times New Roman" w:hAnsi="Times New Roman" w:cs="Times New Roman"/>
          <w:sz w:val="21"/>
          <w:szCs w:val="21"/>
          <w:lang w:eastAsia="ru-RU"/>
        </w:rPr>
        <w:t xml:space="preserve"> ФАП.</w:t>
      </w:r>
    </w:p>
    <w:p w:rsidR="00726E00" w:rsidRPr="00726E00" w:rsidRDefault="00726E00" w:rsidP="00FA19F9">
      <w:pPr>
        <w:keepNext/>
        <w:keepLines/>
        <w:spacing w:line="250" w:lineRule="exact"/>
        <w:ind w:left="20" w:right="20"/>
        <w:jc w:val="center"/>
        <w:outlineLvl w:val="2"/>
        <w:rPr>
          <w:rFonts w:ascii="Times New Roman" w:eastAsia="Times New Roman" w:hAnsi="Times New Roman" w:cs="Times New Roman"/>
          <w:sz w:val="24"/>
          <w:szCs w:val="24"/>
          <w:lang w:eastAsia="ru-RU"/>
        </w:rPr>
      </w:pPr>
      <w:bookmarkStart w:id="3" w:name="bookmark2"/>
      <w:r w:rsidRPr="00726E00">
        <w:rPr>
          <w:rFonts w:ascii="Times New Roman" w:eastAsia="Times New Roman" w:hAnsi="Times New Roman" w:cs="Times New Roman"/>
          <w:b/>
          <w:bCs/>
          <w:sz w:val="21"/>
          <w:szCs w:val="21"/>
          <w:lang w:eastAsia="ru-RU"/>
        </w:rPr>
        <w:t>Школа при реализации образовательных программ создает условия для охраны здоровья обучающихся, в том числе обеспечивает</w:t>
      </w:r>
      <w:bookmarkEnd w:id="3"/>
    </w:p>
    <w:p w:rsidR="00726E00" w:rsidRPr="00726E00" w:rsidRDefault="00726E00" w:rsidP="00BC1697">
      <w:pPr>
        <w:numPr>
          <w:ilvl w:val="0"/>
          <w:numId w:val="2"/>
        </w:numPr>
        <w:tabs>
          <w:tab w:val="left" w:pos="715"/>
        </w:tabs>
        <w:spacing w:line="259" w:lineRule="exact"/>
        <w:ind w:left="7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Текущий контроль за состоянием здоровья обучающихся;</w:t>
      </w:r>
    </w:p>
    <w:p w:rsidR="00726E00" w:rsidRPr="00726E00" w:rsidRDefault="00726E00" w:rsidP="00BC1697">
      <w:pPr>
        <w:numPr>
          <w:ilvl w:val="0"/>
          <w:numId w:val="2"/>
        </w:numPr>
        <w:tabs>
          <w:tab w:val="left" w:pos="710"/>
        </w:tabs>
        <w:spacing w:line="259"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Проведение санитарно-гигиенических, профилактических и оздоровительных мероприятий, обучение и воспитание в сфере охраны здоровья;</w:t>
      </w:r>
    </w:p>
    <w:p w:rsidR="00726E00" w:rsidRPr="00726E00" w:rsidRDefault="00726E00" w:rsidP="00BC1697">
      <w:pPr>
        <w:numPr>
          <w:ilvl w:val="0"/>
          <w:numId w:val="2"/>
        </w:numPr>
        <w:tabs>
          <w:tab w:val="left" w:pos="720"/>
        </w:tabs>
        <w:spacing w:line="254" w:lineRule="exact"/>
        <w:ind w:left="7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Соблюдение государственных санитарно-эпидемиологических правил и нормативов;</w:t>
      </w:r>
    </w:p>
    <w:p w:rsidR="00726E00" w:rsidRPr="00726E00" w:rsidRDefault="00726E00" w:rsidP="00BC1697">
      <w:pPr>
        <w:numPr>
          <w:ilvl w:val="0"/>
          <w:numId w:val="2"/>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Расследование и учет несчастных случаев с обучающимися во время пребывания в Школе в порядке, установленном федеральным органом исполнительной власти, осуществляющим функции по выработке государственной политики и нормативно</w:t>
      </w:r>
      <w:r w:rsidR="00FA19F9">
        <w:rPr>
          <w:rFonts w:ascii="Times New Roman" w:eastAsia="Times New Roman" w:hAnsi="Times New Roman" w:cs="Times New Roman"/>
          <w:sz w:val="21"/>
          <w:szCs w:val="21"/>
          <w:lang w:eastAsia="ru-RU"/>
        </w:rPr>
        <w:t xml:space="preserve"> </w:t>
      </w:r>
      <w:r w:rsidRPr="00726E00">
        <w:rPr>
          <w:rFonts w:ascii="Times New Roman" w:eastAsia="Times New Roman" w:hAnsi="Times New Roman" w:cs="Times New Roman"/>
          <w:sz w:val="21"/>
          <w:szCs w:val="21"/>
          <w:lang w:eastAsia="ru-RU"/>
        </w:rPr>
        <w:t>- 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726E00" w:rsidRPr="00726E00" w:rsidRDefault="00726E00" w:rsidP="00726E00">
      <w:pPr>
        <w:numPr>
          <w:ilvl w:val="0"/>
          <w:numId w:val="2"/>
        </w:numPr>
        <w:tabs>
          <w:tab w:val="left" w:pos="72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Обучение обучающихся,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Школу, может быть также организовано на дому.</w:t>
      </w:r>
    </w:p>
    <w:p w:rsidR="00726E00" w:rsidRPr="00726E00" w:rsidRDefault="00726E00" w:rsidP="00726E00">
      <w:pPr>
        <w:numPr>
          <w:ilvl w:val="0"/>
          <w:numId w:val="2"/>
        </w:numPr>
        <w:tabs>
          <w:tab w:val="left" w:pos="72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Основанием для организации обучения на дому являются заключение медицинской организации и в письменной форме обращение родителей (законных представителей).</w:t>
      </w:r>
    </w:p>
    <w:p w:rsidR="00726E00" w:rsidRPr="00726E00" w:rsidRDefault="00726E00" w:rsidP="00BC1697">
      <w:pPr>
        <w:numPr>
          <w:ilvl w:val="0"/>
          <w:numId w:val="2"/>
        </w:numPr>
        <w:tabs>
          <w:tab w:val="left" w:pos="71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Порядок регламентации и оформления отношений Школы и родителей (законных представителей) обучающихся, нуждающихся в длительном лечении, а также детей</w:t>
      </w:r>
      <w:r w:rsidR="005A5AB6">
        <w:rPr>
          <w:rFonts w:ascii="Times New Roman" w:eastAsia="Times New Roman" w:hAnsi="Times New Roman" w:cs="Times New Roman"/>
          <w:sz w:val="21"/>
          <w:szCs w:val="21"/>
          <w:lang w:eastAsia="ru-RU"/>
        </w:rPr>
        <w:t xml:space="preserve"> </w:t>
      </w:r>
      <w:r w:rsidRPr="00726E00">
        <w:rPr>
          <w:rFonts w:ascii="Times New Roman" w:eastAsia="Times New Roman" w:hAnsi="Times New Roman" w:cs="Times New Roman"/>
          <w:sz w:val="21"/>
          <w:szCs w:val="21"/>
          <w:lang w:eastAsia="ru-RU"/>
        </w:rPr>
        <w:t>- 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726E00" w:rsidRPr="00726E00" w:rsidRDefault="00726E00" w:rsidP="00FA19F9">
      <w:pPr>
        <w:keepNext/>
        <w:keepLines/>
        <w:spacing w:line="250" w:lineRule="exact"/>
        <w:ind w:left="20" w:right="20"/>
        <w:jc w:val="center"/>
        <w:outlineLvl w:val="2"/>
        <w:rPr>
          <w:rFonts w:ascii="Times New Roman" w:eastAsia="Times New Roman" w:hAnsi="Times New Roman" w:cs="Times New Roman"/>
          <w:sz w:val="24"/>
          <w:szCs w:val="24"/>
          <w:lang w:eastAsia="ru-RU"/>
        </w:rPr>
      </w:pPr>
      <w:bookmarkStart w:id="4" w:name="bookmark3"/>
      <w:r w:rsidRPr="00726E00">
        <w:rPr>
          <w:rFonts w:ascii="Times New Roman" w:eastAsia="Times New Roman" w:hAnsi="Times New Roman" w:cs="Times New Roman"/>
          <w:b/>
          <w:bCs/>
          <w:sz w:val="21"/>
          <w:szCs w:val="21"/>
          <w:lang w:eastAsia="ru-RU"/>
        </w:rPr>
        <w:t>Целостность системы формирования культуры здорового и безопасного образа жизни обучающихся.</w:t>
      </w:r>
      <w:bookmarkEnd w:id="4"/>
    </w:p>
    <w:p w:rsidR="00726E00" w:rsidRPr="00FA19F9" w:rsidRDefault="00726E00" w:rsidP="00FA19F9">
      <w:pPr>
        <w:numPr>
          <w:ilvl w:val="0"/>
          <w:numId w:val="2"/>
        </w:numPr>
        <w:tabs>
          <w:tab w:val="left" w:pos="71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Преемственность и непрерывность обучения здоровому и безопасному образу жизни (здоровью) на различных уровнях образования заложена в учебных программах дисциплин физкультура, окружающий мир, биология и ОБЖ;</w:t>
      </w:r>
    </w:p>
    <w:p w:rsidR="00726E00" w:rsidRPr="00726E00" w:rsidRDefault="00726E00" w:rsidP="00FA19F9">
      <w:pPr>
        <w:keepNext/>
        <w:keepLines/>
        <w:jc w:val="center"/>
        <w:outlineLvl w:val="2"/>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Инфраструктура Школы в соответствии с условиями здоровьесбережения обучающихся.</w:t>
      </w:r>
    </w:p>
    <w:p w:rsidR="00726E00" w:rsidRPr="00726E00" w:rsidRDefault="00726E00" w:rsidP="00FA19F9">
      <w:pPr>
        <w:numPr>
          <w:ilvl w:val="0"/>
          <w:numId w:val="3"/>
        </w:numPr>
        <w:tabs>
          <w:tab w:val="left" w:pos="720"/>
        </w:tabs>
        <w:spacing w:line="254" w:lineRule="exact"/>
        <w:ind w:left="284" w:right="2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Состояние и содержание территории, здания и помещений Школы, а также их оборудования (для водоснабжения, канализации, вентиляции, освещения) соответствует требованиям санитарных правил, требованиям пожарной безопасности, требованиям безопасности дорожного движения.</w:t>
      </w:r>
    </w:p>
    <w:p w:rsidR="00726E00" w:rsidRPr="00726E00" w:rsidRDefault="00726E00" w:rsidP="00FA19F9">
      <w:pPr>
        <w:numPr>
          <w:ilvl w:val="0"/>
          <w:numId w:val="3"/>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 школе функционирует столовая, обучающиеся обеспечены горячим питанием. Предоставляется двухразовое питание, а также питание на льготной основе для отдельных категорий учащихся.</w:t>
      </w:r>
    </w:p>
    <w:p w:rsidR="00726E00" w:rsidRPr="00726E00" w:rsidRDefault="00726E00" w:rsidP="00FA19F9">
      <w:pPr>
        <w:numPr>
          <w:ilvl w:val="0"/>
          <w:numId w:val="3"/>
        </w:numPr>
        <w:tabs>
          <w:tab w:val="left" w:pos="71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Учебные кабинеты, спортивные сооружения оснащены необходимым оборудованием и инвентарем в соответствии с требованиями санитарных правил для освоения основных и дополнительных образовательных программ.</w:t>
      </w:r>
    </w:p>
    <w:p w:rsidR="00726E00" w:rsidRPr="00726E00" w:rsidRDefault="00726E00" w:rsidP="00FA19F9">
      <w:pPr>
        <w:numPr>
          <w:ilvl w:val="0"/>
          <w:numId w:val="3"/>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 учебных кабинетах, спортивном зале и других помещениях для пребывания обучающихся выполняются санитарные правила естественной и искусственной освещенности, воздушно-теплового режима.</w:t>
      </w:r>
    </w:p>
    <w:p w:rsidR="00726E00" w:rsidRPr="00726E00" w:rsidRDefault="00726E00" w:rsidP="00FA19F9">
      <w:pPr>
        <w:keepNext/>
        <w:keepLines/>
        <w:jc w:val="center"/>
        <w:outlineLvl w:val="2"/>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Рациональная организация образовательного процесса.</w:t>
      </w:r>
    </w:p>
    <w:p w:rsidR="00726E00" w:rsidRPr="00726E00" w:rsidRDefault="00726E00" w:rsidP="00FA19F9">
      <w:pPr>
        <w:numPr>
          <w:ilvl w:val="0"/>
          <w:numId w:val="3"/>
        </w:numPr>
        <w:tabs>
          <w:tab w:val="left" w:pos="71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Неукоснительно соблюдаются санитарные нормы в части организации образовательного процесса, что отражено в учебном плане и расписании занятий, соблюдается режим учебы и отдыха: при составлении расписания учитывается предельно допустимая учебная нагрузка; во всех классах проводятся 3 урока физкультуры.</w:t>
      </w:r>
    </w:p>
    <w:p w:rsidR="00726E00" w:rsidRPr="00726E00" w:rsidRDefault="00726E00" w:rsidP="00726E00">
      <w:pPr>
        <w:numPr>
          <w:ilvl w:val="0"/>
          <w:numId w:val="3"/>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Большое внимание уделяется соблюдению норм двигательной активности при организации образовательного процесса в соответствии с требованиями санитарных правил: проводится пальчиковая гимнастика, упражнения для глаз, дыхательная гимнастика.</w:t>
      </w:r>
    </w:p>
    <w:p w:rsidR="00726E00" w:rsidRPr="00726E00" w:rsidRDefault="00726E00" w:rsidP="00726E00">
      <w:pPr>
        <w:numPr>
          <w:ilvl w:val="0"/>
          <w:numId w:val="3"/>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lastRenderedPageBreak/>
        <w:t>В своей профессиональной деятельности педагоги школы учитывают возрастные возможности учащихся и их индивидуальные особенности.</w:t>
      </w:r>
    </w:p>
    <w:p w:rsidR="00726E00" w:rsidRPr="00726E00" w:rsidRDefault="00726E00" w:rsidP="00726E00">
      <w:pPr>
        <w:numPr>
          <w:ilvl w:val="0"/>
          <w:numId w:val="3"/>
        </w:numPr>
        <w:tabs>
          <w:tab w:val="left" w:pos="71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Уделяется внимание соблюдению здоровьесберегающего режима обучения и воспитания, в том числе при использовании технических средств обучения, информационно- коммуникационных технологий, в соответствии с требованиями санитарных правил</w:t>
      </w:r>
    </w:p>
    <w:p w:rsidR="00726E00" w:rsidRPr="00726E00" w:rsidRDefault="00726E00" w:rsidP="00726E00">
      <w:pPr>
        <w:numPr>
          <w:ilvl w:val="0"/>
          <w:numId w:val="3"/>
        </w:numPr>
        <w:tabs>
          <w:tab w:val="left" w:pos="71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Учет индивидуальных особенностей развития обучающихся осуществляется посредством распределения учащихся по группам здоровья на занятиях физкультурой. Учащимся с ОВЗ предоставляется возможность обучения на дому по медицинским показаниям.</w:t>
      </w:r>
    </w:p>
    <w:p w:rsidR="00726E00" w:rsidRPr="00726E00" w:rsidRDefault="00726E00" w:rsidP="00BC1697">
      <w:pPr>
        <w:numPr>
          <w:ilvl w:val="0"/>
          <w:numId w:val="3"/>
        </w:numPr>
        <w:tabs>
          <w:tab w:val="left" w:pos="72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Осуществляется обеспечение благоприятных психологических условий образовательной среды за счет создания доверительной обстановки на уроках, соблюдение оптимальной учебной нагрузки, проведение дополнительных консультаций по учебным предметам. Развитию познавательной мотивации способствует проведение предметных недель (например, неделя естественных наук, неделя математических наук и др.).</w:t>
      </w:r>
    </w:p>
    <w:p w:rsidR="00726E00" w:rsidRPr="00726E00" w:rsidRDefault="00726E00" w:rsidP="00BC1697">
      <w:pPr>
        <w:numPr>
          <w:ilvl w:val="0"/>
          <w:numId w:val="3"/>
        </w:numPr>
        <w:tabs>
          <w:tab w:val="left" w:pos="72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Созданы условия для физического и эстетического развития детей во второй половине дня. В школе организовано работа кружков и секций различной направленности.</w:t>
      </w:r>
    </w:p>
    <w:p w:rsidR="00726E00" w:rsidRPr="00726E00" w:rsidRDefault="00726E00" w:rsidP="005A5AB6">
      <w:pPr>
        <w:keepNext/>
        <w:keepLines/>
        <w:jc w:val="center"/>
        <w:outlineLvl w:val="2"/>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Организация физкультурно-оздоровительной и спортивно-массовой работы.</w:t>
      </w:r>
    </w:p>
    <w:p w:rsidR="00726E00" w:rsidRPr="00726E00" w:rsidRDefault="00726E00" w:rsidP="00BC1697">
      <w:pPr>
        <w:numPr>
          <w:ilvl w:val="0"/>
          <w:numId w:val="3"/>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В образовательном процессе, на уроках физкультуры предусмотрена оптимальная физическая нагрузка для обучающихся различных групп здоровья.</w:t>
      </w:r>
    </w:p>
    <w:p w:rsidR="00726E00" w:rsidRPr="00726E00" w:rsidRDefault="00726E00" w:rsidP="00BC1697">
      <w:pPr>
        <w:numPr>
          <w:ilvl w:val="0"/>
          <w:numId w:val="3"/>
        </w:numPr>
        <w:tabs>
          <w:tab w:val="left" w:pos="710"/>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На уроках систематически проводятся динамические паузы (физкультминутки) для снижения нервно-эмоционального напряжения, утомления зрительного анализатора.</w:t>
      </w:r>
    </w:p>
    <w:p w:rsidR="00726E00" w:rsidRPr="00726E00" w:rsidRDefault="00726E00" w:rsidP="00BC1697">
      <w:pPr>
        <w:numPr>
          <w:ilvl w:val="0"/>
          <w:numId w:val="3"/>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Мероприятия физкультурно-оздоровительной направленности являются частью воспитательной работы. В деятельности учреждения запланированы Дни здоровья, участие школьных спортивных команд во внутришкольных, районных спортивных мероприятиях.</w:t>
      </w:r>
    </w:p>
    <w:p w:rsidR="00726E00" w:rsidRPr="00726E00" w:rsidRDefault="00726E00" w:rsidP="005A5AB6">
      <w:pPr>
        <w:keepNext/>
        <w:keepLines/>
        <w:jc w:val="center"/>
        <w:outlineLvl w:val="2"/>
        <w:rPr>
          <w:rFonts w:ascii="Times New Roman" w:eastAsia="Times New Roman" w:hAnsi="Times New Roman" w:cs="Times New Roman"/>
          <w:sz w:val="24"/>
          <w:szCs w:val="24"/>
          <w:lang w:eastAsia="ru-RU"/>
        </w:rPr>
      </w:pPr>
      <w:r w:rsidRPr="00726E00">
        <w:rPr>
          <w:rFonts w:ascii="Times New Roman" w:eastAsia="Times New Roman" w:hAnsi="Times New Roman" w:cs="Times New Roman"/>
          <w:b/>
          <w:bCs/>
          <w:sz w:val="21"/>
          <w:szCs w:val="21"/>
          <w:lang w:eastAsia="ru-RU"/>
        </w:rPr>
        <w:t>Организация системы просветительской и методической работы с участниками</w:t>
      </w:r>
    </w:p>
    <w:p w:rsidR="00726E00" w:rsidRPr="00726E00" w:rsidRDefault="00726E00" w:rsidP="005A5AB6">
      <w:pPr>
        <w:keepNext/>
        <w:keepLines/>
        <w:jc w:val="center"/>
        <w:outlineLvl w:val="2"/>
        <w:rPr>
          <w:rFonts w:ascii="Times New Roman" w:eastAsia="Times New Roman" w:hAnsi="Times New Roman" w:cs="Times New Roman"/>
          <w:sz w:val="24"/>
          <w:szCs w:val="24"/>
          <w:lang w:eastAsia="ru-RU"/>
        </w:rPr>
      </w:pPr>
      <w:bookmarkStart w:id="5" w:name="bookmark4"/>
      <w:r w:rsidRPr="00726E00">
        <w:rPr>
          <w:rFonts w:ascii="Times New Roman" w:eastAsia="Times New Roman" w:hAnsi="Times New Roman" w:cs="Times New Roman"/>
          <w:b/>
          <w:bCs/>
          <w:sz w:val="21"/>
          <w:szCs w:val="21"/>
          <w:lang w:eastAsia="ru-RU"/>
        </w:rPr>
        <w:t>образовательного процесса по вопросам здорового и безопасного образа жизни.</w:t>
      </w:r>
      <w:bookmarkEnd w:id="5"/>
    </w:p>
    <w:p w:rsidR="006E4881" w:rsidRPr="00BC1697" w:rsidRDefault="00726E00" w:rsidP="00BC1697">
      <w:pPr>
        <w:numPr>
          <w:ilvl w:val="0"/>
          <w:numId w:val="3"/>
        </w:numPr>
        <w:tabs>
          <w:tab w:val="left" w:pos="715"/>
        </w:tabs>
        <w:spacing w:line="254" w:lineRule="exact"/>
        <w:ind w:left="720" w:right="20" w:hanging="360"/>
        <w:rPr>
          <w:rFonts w:ascii="Times New Roman" w:eastAsia="Times New Roman" w:hAnsi="Times New Roman" w:cs="Times New Roman"/>
          <w:sz w:val="21"/>
          <w:szCs w:val="21"/>
          <w:lang w:eastAsia="ru-RU"/>
        </w:rPr>
      </w:pPr>
      <w:r w:rsidRPr="00726E00">
        <w:rPr>
          <w:rFonts w:ascii="Times New Roman" w:eastAsia="Times New Roman" w:hAnsi="Times New Roman" w:cs="Times New Roman"/>
          <w:sz w:val="21"/>
          <w:szCs w:val="21"/>
          <w:lang w:eastAsia="ru-RU"/>
        </w:rPr>
        <w:t>Большое внимание уделяется повышению квалификации педагогических работников по различным вопросам возрастной психологии и физиологии, развития человека, его</w:t>
      </w:r>
    </w:p>
    <w:p w:rsidR="006E4881" w:rsidRPr="006E4881" w:rsidRDefault="006E4881" w:rsidP="00BC1697">
      <w:pPr>
        <w:spacing w:line="250" w:lineRule="exact"/>
        <w:ind w:left="760" w:right="20"/>
        <w:jc w:val="left"/>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здоровья, факторов, положительно и отрицательно влияющих на здоровье и безопасность обучающихся, воспитанников, применению здоровьесберегающих технологий.</w:t>
      </w:r>
    </w:p>
    <w:p w:rsidR="006E4881" w:rsidRPr="006E4881" w:rsidRDefault="006E4881" w:rsidP="005A5AB6">
      <w:pPr>
        <w:keepNext/>
        <w:keepLines/>
        <w:ind w:left="20"/>
        <w:jc w:val="center"/>
        <w:outlineLvl w:val="2"/>
        <w:rPr>
          <w:rFonts w:ascii="Times New Roman" w:eastAsia="Times New Roman" w:hAnsi="Times New Roman" w:cs="Times New Roman"/>
          <w:sz w:val="24"/>
          <w:szCs w:val="24"/>
          <w:lang w:eastAsia="ru-RU"/>
        </w:rPr>
      </w:pPr>
      <w:r w:rsidRPr="006E4881">
        <w:rPr>
          <w:rFonts w:ascii="Times New Roman" w:eastAsia="Times New Roman" w:hAnsi="Times New Roman" w:cs="Times New Roman"/>
          <w:b/>
          <w:bCs/>
          <w:sz w:val="21"/>
          <w:szCs w:val="21"/>
          <w:lang w:eastAsia="ru-RU"/>
        </w:rPr>
        <w:t>Организация профилактики употребления психоактивных веществ обучающимися.</w:t>
      </w:r>
    </w:p>
    <w:p w:rsidR="006E4881" w:rsidRPr="006E4881" w:rsidRDefault="006E4881" w:rsidP="00BC1697">
      <w:pPr>
        <w:numPr>
          <w:ilvl w:val="0"/>
          <w:numId w:val="4"/>
        </w:numPr>
        <w:tabs>
          <w:tab w:val="left" w:pos="755"/>
        </w:tabs>
        <w:spacing w:line="254" w:lineRule="exact"/>
        <w:ind w:left="426" w:right="20"/>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В рамках воспитательной работы проводятся конкурсы рисунков на тему: «Я выбираю здоровый образ жизни». Учащиеся школы выступают на районных конкурсах по данной тематике. Классными руководителями на родительских собраниях проводятся беседы по профилактике употребления ПАВ.</w:t>
      </w:r>
    </w:p>
    <w:p w:rsidR="006E4881" w:rsidRPr="006E4881" w:rsidRDefault="006E4881" w:rsidP="00BC1697">
      <w:pPr>
        <w:numPr>
          <w:ilvl w:val="0"/>
          <w:numId w:val="4"/>
        </w:numPr>
        <w:tabs>
          <w:tab w:val="left" w:pos="750"/>
        </w:tabs>
        <w:spacing w:line="254" w:lineRule="exact"/>
        <w:ind w:left="760" w:right="20" w:hanging="360"/>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Проводится психологическое тестирование обучающихся на предмет потребления наркотических средств, психотропных и других токсических веществ. Проводится диагностика факторов риска приобщения к ПАВ обучающихся старших классов; диагностика выявления склонности к различным формам девиантного поведения.</w:t>
      </w:r>
    </w:p>
    <w:p w:rsidR="006E4881" w:rsidRPr="006E4881" w:rsidRDefault="006E4881" w:rsidP="005A5AB6">
      <w:pPr>
        <w:keepNext/>
        <w:keepLines/>
        <w:spacing w:line="254" w:lineRule="exact"/>
        <w:ind w:left="20" w:right="20"/>
        <w:jc w:val="center"/>
        <w:outlineLvl w:val="2"/>
        <w:rPr>
          <w:rFonts w:ascii="Times New Roman" w:eastAsia="Times New Roman" w:hAnsi="Times New Roman" w:cs="Times New Roman"/>
          <w:sz w:val="24"/>
          <w:szCs w:val="24"/>
          <w:lang w:eastAsia="ru-RU"/>
        </w:rPr>
      </w:pPr>
      <w:r w:rsidRPr="006E4881">
        <w:rPr>
          <w:rFonts w:ascii="Times New Roman" w:eastAsia="Times New Roman" w:hAnsi="Times New Roman" w:cs="Times New Roman"/>
          <w:b/>
          <w:bCs/>
          <w:sz w:val="21"/>
          <w:szCs w:val="21"/>
          <w:lang w:eastAsia="ru-RU"/>
        </w:rPr>
        <w:t>Комплексное сопровождение системы формирования культуры здорового и безопасного образа жизни обучающихся.</w:t>
      </w:r>
    </w:p>
    <w:p w:rsidR="006E4881" w:rsidRPr="006E4881" w:rsidRDefault="006E4881" w:rsidP="00BC1697">
      <w:pPr>
        <w:numPr>
          <w:ilvl w:val="0"/>
          <w:numId w:val="4"/>
        </w:numPr>
        <w:tabs>
          <w:tab w:val="left" w:pos="755"/>
        </w:tabs>
        <w:spacing w:line="250" w:lineRule="exact"/>
        <w:ind w:left="760" w:right="20" w:hanging="360"/>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Для обучающихся в Школе организовано горячее питание: завтрак, обед в соответствии с требованиями санитарных правил и норм. Режим работы столовой, график питания обучающихся ежегодно утверждается приказом директора Школы. Ежедневно в обеденном зале вывешивается меню, в котором указываются сведения об объемах блюд и названия кулинарных изделий. Бракеражной комиссией ежедневно проводится контроль рациона питания.</w:t>
      </w:r>
    </w:p>
    <w:p w:rsidR="006E4881" w:rsidRPr="006E4881" w:rsidRDefault="006E4881" w:rsidP="006E4881">
      <w:pPr>
        <w:numPr>
          <w:ilvl w:val="0"/>
          <w:numId w:val="4"/>
        </w:numPr>
        <w:tabs>
          <w:tab w:val="left" w:pos="755"/>
        </w:tabs>
        <w:spacing w:line="254" w:lineRule="exact"/>
        <w:ind w:left="760" w:right="20" w:hanging="360"/>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В школе создаются безопасные условия для пребывания в обучающихся, организован пропускной режим.</w:t>
      </w:r>
    </w:p>
    <w:p w:rsidR="006E4881" w:rsidRPr="006E4881" w:rsidRDefault="006E4881" w:rsidP="006E4881">
      <w:pPr>
        <w:numPr>
          <w:ilvl w:val="0"/>
          <w:numId w:val="4"/>
        </w:numPr>
        <w:tabs>
          <w:tab w:val="left" w:pos="750"/>
        </w:tabs>
        <w:spacing w:line="254" w:lineRule="exact"/>
        <w:ind w:left="760" w:right="20" w:hanging="360"/>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Проводится анкетирование родителей на предмет удовлетворенности организацией образовательного процесса. Проводится тестирование учащихся на предмет удовлетворенности микроклиматом в коллективе. Проводится диагностика школьной тревожности у обучающихся. Проводится диагностика адаптации обучающихся 1, 5 классов. По результатам диагностики даются рекомендации родителям и учителям.</w:t>
      </w:r>
    </w:p>
    <w:p w:rsidR="006E4881" w:rsidRPr="006E4881" w:rsidRDefault="006E4881" w:rsidP="005A5AB6">
      <w:pPr>
        <w:numPr>
          <w:ilvl w:val="0"/>
          <w:numId w:val="4"/>
        </w:numPr>
        <w:tabs>
          <w:tab w:val="left" w:pos="755"/>
        </w:tabs>
        <w:spacing w:line="254" w:lineRule="exact"/>
        <w:ind w:left="760" w:right="20" w:hanging="360"/>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Для обеспечения безопасных условий доступа в сеть Интернет в школе действует система «белых списков».</w:t>
      </w:r>
    </w:p>
    <w:p w:rsidR="006E4881" w:rsidRPr="005A5AB6" w:rsidRDefault="006E4881" w:rsidP="005A5AB6">
      <w:pPr>
        <w:spacing w:line="274" w:lineRule="exact"/>
        <w:ind w:left="20"/>
        <w:jc w:val="center"/>
        <w:rPr>
          <w:rFonts w:ascii="Times New Roman" w:eastAsia="Times New Roman" w:hAnsi="Times New Roman" w:cs="Times New Roman"/>
          <w:sz w:val="20"/>
          <w:szCs w:val="20"/>
          <w:lang w:eastAsia="ru-RU"/>
        </w:rPr>
      </w:pPr>
      <w:r w:rsidRPr="005A5AB6">
        <w:rPr>
          <w:rFonts w:ascii="Times New Roman" w:eastAsia="Times New Roman" w:hAnsi="Times New Roman" w:cs="Times New Roman"/>
          <w:b/>
          <w:bCs/>
          <w:sz w:val="20"/>
          <w:szCs w:val="20"/>
          <w:lang w:eastAsia="ru-RU"/>
        </w:rPr>
        <w:t>ДОСТУП К ИНФОРМАЦИОННЫМ СИСТЕМАМ И ИНФОРМАЦИОННО- ТЕЛЕКОММУНИКАЦИОННЫМ СЕТЯМ, В ТОМ ЧИСЛЕ ПРИСПОСОБЛЕННЫМ ДЛЯ ИСПОЛЬЗОВАНИЯ ИНВАЛИДАМИ И ЛИЦАМИ С ОГРАНИЧЕННЫМИ ВОЗМОЖНОСТЯМИ ЗДОРОВЬЯ</w:t>
      </w:r>
    </w:p>
    <w:p w:rsidR="006E4881" w:rsidRPr="006E4881" w:rsidRDefault="006E4881" w:rsidP="00BC1697">
      <w:pPr>
        <w:spacing w:line="254" w:lineRule="exact"/>
        <w:ind w:left="20" w:right="20"/>
        <w:jc w:val="left"/>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В школе создано единое информационное пространство, обеспечивающее эффективную социализацию школьников в условиях информационного общества.</w:t>
      </w:r>
    </w:p>
    <w:p w:rsidR="006E4881" w:rsidRPr="006E4881" w:rsidRDefault="006E4881" w:rsidP="00BC1697">
      <w:pPr>
        <w:ind w:left="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lastRenderedPageBreak/>
        <w:t>Информационная база школы оснащена:</w:t>
      </w:r>
    </w:p>
    <w:p w:rsidR="006E4881" w:rsidRPr="006E4881" w:rsidRDefault="006E4881" w:rsidP="00BC1697">
      <w:pPr>
        <w:numPr>
          <w:ilvl w:val="0"/>
          <w:numId w:val="4"/>
        </w:numPr>
        <w:tabs>
          <w:tab w:val="left" w:pos="1110"/>
        </w:tabs>
        <w:spacing w:line="269" w:lineRule="exact"/>
        <w:ind w:left="76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электронной почтой;</w:t>
      </w:r>
    </w:p>
    <w:p w:rsidR="006E4881" w:rsidRPr="006E4881" w:rsidRDefault="006E4881" w:rsidP="00BC1697">
      <w:pPr>
        <w:numPr>
          <w:ilvl w:val="0"/>
          <w:numId w:val="4"/>
        </w:numPr>
        <w:tabs>
          <w:tab w:val="left" w:pos="1115"/>
        </w:tabs>
        <w:spacing w:line="269" w:lineRule="exact"/>
        <w:ind w:left="76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локальной сетью;</w:t>
      </w:r>
    </w:p>
    <w:p w:rsidR="006E4881" w:rsidRPr="006E4881" w:rsidRDefault="006E4881" w:rsidP="00BC1697">
      <w:pPr>
        <w:numPr>
          <w:ilvl w:val="0"/>
          <w:numId w:val="4"/>
        </w:numPr>
        <w:tabs>
          <w:tab w:val="left" w:pos="1115"/>
        </w:tabs>
        <w:spacing w:line="269" w:lineRule="exact"/>
        <w:ind w:left="76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выходом в Интернет;</w:t>
      </w:r>
    </w:p>
    <w:p w:rsidR="006E4881" w:rsidRPr="006E4881" w:rsidRDefault="006E4881" w:rsidP="00BC1697">
      <w:pPr>
        <w:numPr>
          <w:ilvl w:val="0"/>
          <w:numId w:val="4"/>
        </w:numPr>
        <w:tabs>
          <w:tab w:val="left" w:pos="1110"/>
        </w:tabs>
        <w:spacing w:line="269" w:lineRule="exact"/>
        <w:ind w:left="76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разработан и действует школьный сайт.</w:t>
      </w:r>
    </w:p>
    <w:p w:rsidR="006E4881" w:rsidRPr="00BC1697" w:rsidRDefault="006E4881" w:rsidP="00BC1697">
      <w:pPr>
        <w:spacing w:line="274" w:lineRule="exact"/>
        <w:ind w:left="20" w:right="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 xml:space="preserve">В школе функционирует локальная сеть. Компьютеры в кабинете информатики соединены в локальную сеть. Тип подключения к сети Интернет - по технологии </w:t>
      </w:r>
      <w:r w:rsidRPr="006E4881">
        <w:rPr>
          <w:rFonts w:ascii="Times New Roman" w:eastAsia="Times New Roman" w:hAnsi="Times New Roman" w:cs="Times New Roman"/>
          <w:sz w:val="21"/>
          <w:szCs w:val="21"/>
          <w:lang w:val="en-US"/>
        </w:rPr>
        <w:t>ADSL</w:t>
      </w:r>
      <w:r w:rsidRPr="006E4881">
        <w:rPr>
          <w:rFonts w:ascii="Times New Roman" w:eastAsia="Times New Roman" w:hAnsi="Times New Roman" w:cs="Times New Roman"/>
          <w:sz w:val="21"/>
          <w:szCs w:val="21"/>
        </w:rPr>
        <w:t xml:space="preserve">, </w:t>
      </w:r>
      <w:r w:rsidRPr="006E4881">
        <w:rPr>
          <w:rFonts w:ascii="Times New Roman" w:eastAsia="Times New Roman" w:hAnsi="Times New Roman" w:cs="Times New Roman"/>
          <w:sz w:val="21"/>
          <w:szCs w:val="21"/>
          <w:lang w:eastAsia="ru-RU"/>
        </w:rPr>
        <w:t>скорость подключения 526 Кбит/с. Доступ к информационно-телекоммуникационной сети Интернет доступен для использования инвалидами и лицами с ограниченными возможностями здоровья.</w:t>
      </w:r>
    </w:p>
    <w:p w:rsidR="006E4881" w:rsidRPr="006E4881" w:rsidRDefault="006E4881" w:rsidP="00BC1697">
      <w:pPr>
        <w:spacing w:line="274" w:lineRule="exact"/>
        <w:ind w:left="20" w:right="2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 xml:space="preserve">Доступ к информационным системам и информационно-коммуникационным сетям инвалидов по зрению и слуху, а также других категорий граждан с особенными возможностями здоровья, не ограниченных в передвижении, осуществляется в соответствии с "Правилами использования сети Интернет в МБОУ </w:t>
      </w:r>
      <w:r w:rsidR="00BC1697">
        <w:rPr>
          <w:rFonts w:ascii="Times New Roman" w:eastAsia="Times New Roman" w:hAnsi="Times New Roman" w:cs="Times New Roman"/>
          <w:sz w:val="21"/>
          <w:szCs w:val="21"/>
          <w:lang w:eastAsia="ru-RU"/>
        </w:rPr>
        <w:t>Овстугской СОШ</w:t>
      </w:r>
      <w:r w:rsidRPr="006E4881">
        <w:rPr>
          <w:rFonts w:ascii="Times New Roman" w:eastAsia="Times New Roman" w:hAnsi="Times New Roman" w:cs="Times New Roman"/>
          <w:sz w:val="21"/>
          <w:szCs w:val="21"/>
          <w:lang w:eastAsia="ru-RU"/>
        </w:rPr>
        <w:t>.</w:t>
      </w:r>
    </w:p>
    <w:p w:rsidR="006E4881" w:rsidRPr="006E4881" w:rsidRDefault="006E4881" w:rsidP="00BC1697">
      <w:pPr>
        <w:spacing w:line="274" w:lineRule="exact"/>
        <w:ind w:left="20" w:right="2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Для обеспечения безопасных условий доступа в сеть интернет в школе действует система контент - фильтрации. Интернет безопасность организуется в школе через систему «белых списков». Доступ к запрещенным в образовательном процессе ресурсам сети для учащихся и преподавателей школы закрыт.</w:t>
      </w:r>
    </w:p>
    <w:p w:rsidR="006E4881" w:rsidRPr="006E4881" w:rsidRDefault="006E4881" w:rsidP="00BC1697">
      <w:pPr>
        <w:spacing w:line="278" w:lineRule="exact"/>
        <w:ind w:left="20" w:right="2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В образовательном учреждении внедрена и функционирует автоматизированная информационная система ИСОУ «Ви</w:t>
      </w:r>
      <w:r w:rsidR="00BC1697" w:rsidRPr="006E4881">
        <w:rPr>
          <w:rFonts w:ascii="Times New Roman" w:eastAsia="Times New Roman" w:hAnsi="Times New Roman" w:cs="Times New Roman"/>
          <w:sz w:val="21"/>
          <w:szCs w:val="21"/>
          <w:lang w:eastAsia="ru-RU"/>
        </w:rPr>
        <w:t>р</w:t>
      </w:r>
      <w:r w:rsidRPr="006E4881">
        <w:rPr>
          <w:rFonts w:ascii="Times New Roman" w:eastAsia="Times New Roman" w:hAnsi="Times New Roman" w:cs="Times New Roman"/>
          <w:sz w:val="21"/>
          <w:szCs w:val="21"/>
          <w:lang w:eastAsia="ru-RU"/>
        </w:rPr>
        <w:t>туальная школа».</w:t>
      </w:r>
    </w:p>
    <w:p w:rsidR="006E4881" w:rsidRPr="006E4881" w:rsidRDefault="006E4881" w:rsidP="00BC1697">
      <w:pPr>
        <w:spacing w:line="274" w:lineRule="exact"/>
        <w:ind w:left="20" w:right="2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Любой педагог может вести работу с ИСОУ «Ви</w:t>
      </w:r>
      <w:r w:rsidR="00BC1697" w:rsidRPr="006E4881">
        <w:rPr>
          <w:rFonts w:ascii="Times New Roman" w:eastAsia="Times New Roman" w:hAnsi="Times New Roman" w:cs="Times New Roman"/>
          <w:sz w:val="21"/>
          <w:szCs w:val="21"/>
          <w:lang w:eastAsia="ru-RU"/>
        </w:rPr>
        <w:t>р</w:t>
      </w:r>
      <w:r w:rsidRPr="006E4881">
        <w:rPr>
          <w:rFonts w:ascii="Times New Roman" w:eastAsia="Times New Roman" w:hAnsi="Times New Roman" w:cs="Times New Roman"/>
          <w:sz w:val="21"/>
          <w:szCs w:val="21"/>
          <w:lang w:eastAsia="ru-RU"/>
        </w:rPr>
        <w:t>туальная школа» из кабинета информатики.</w:t>
      </w:r>
    </w:p>
    <w:p w:rsidR="006E4881" w:rsidRPr="006E4881" w:rsidRDefault="006E4881" w:rsidP="00BC1697">
      <w:pPr>
        <w:ind w:left="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На сайте школы функционирует кнопка "для слабовидящих".</w:t>
      </w:r>
    </w:p>
    <w:p w:rsidR="006E4881" w:rsidRPr="006E4881" w:rsidRDefault="006E4881" w:rsidP="00BC1697">
      <w:pPr>
        <w:spacing w:line="274" w:lineRule="exact"/>
        <w:ind w:left="20" w:right="22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Доступ в кабинеты, оборудованные компьютерами и сетью интернет, сложен для лиц с ограниченными возможностями передвижения, т.к. по типовому проекту здания не предусмотрены пандусы, лифты и т.п. средства.</w:t>
      </w:r>
    </w:p>
    <w:p w:rsidR="006E4881" w:rsidRPr="005A5AB6" w:rsidRDefault="006E4881" w:rsidP="00BC1697">
      <w:pPr>
        <w:spacing w:line="274" w:lineRule="exact"/>
        <w:ind w:left="20"/>
        <w:jc w:val="center"/>
        <w:rPr>
          <w:rFonts w:ascii="Times New Roman" w:eastAsia="Times New Roman" w:hAnsi="Times New Roman" w:cs="Times New Roman"/>
          <w:sz w:val="20"/>
          <w:szCs w:val="20"/>
          <w:lang w:eastAsia="ru-RU"/>
        </w:rPr>
      </w:pPr>
      <w:r w:rsidRPr="005A5AB6">
        <w:rPr>
          <w:rFonts w:ascii="Times New Roman" w:eastAsia="Times New Roman" w:hAnsi="Times New Roman" w:cs="Times New Roman"/>
          <w:b/>
          <w:bCs/>
          <w:sz w:val="20"/>
          <w:szCs w:val="20"/>
          <w:lang w:eastAsia="ru-RU"/>
        </w:rPr>
        <w:t>ЭЛЕКТРОННЫЕ ОБРАЗОВАТЕЛЬНЫЕ РЕСУРСЫ,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rsidR="005A5AB6" w:rsidRDefault="006E4881" w:rsidP="005A5AB6">
      <w:pPr>
        <w:spacing w:line="274" w:lineRule="exact"/>
        <w:ind w:left="20" w:right="220" w:firstLine="70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На основании федерального закона от 29.12.2012г. № 273 "Об образовании в Российской Федерации" доступ обучающихся к электронным образовательным ресурсам в сети Интернет осуществляется на основе контен</w:t>
      </w:r>
      <w:r w:rsidR="005A5AB6">
        <w:rPr>
          <w:rFonts w:ascii="Times New Roman" w:eastAsia="Times New Roman" w:hAnsi="Times New Roman" w:cs="Times New Roman"/>
          <w:sz w:val="21"/>
          <w:szCs w:val="21"/>
          <w:lang w:eastAsia="ru-RU"/>
        </w:rPr>
        <w:t>к</w:t>
      </w:r>
      <w:r w:rsidRPr="006E4881">
        <w:rPr>
          <w:rFonts w:ascii="Times New Roman" w:eastAsia="Times New Roman" w:hAnsi="Times New Roman" w:cs="Times New Roman"/>
          <w:sz w:val="21"/>
          <w:szCs w:val="21"/>
          <w:lang w:eastAsia="ru-RU"/>
        </w:rPr>
        <w:t>тной фильтрации, что предотвращает получение школьниками информации не образовательного характера.</w:t>
      </w:r>
    </w:p>
    <w:p w:rsidR="006E4881" w:rsidRPr="005A5AB6" w:rsidRDefault="006E4881" w:rsidP="005A5AB6">
      <w:pPr>
        <w:spacing w:line="274" w:lineRule="exact"/>
        <w:ind w:left="20" w:right="220" w:firstLine="700"/>
        <w:jc w:val="center"/>
        <w:rPr>
          <w:rFonts w:ascii="Times New Roman" w:eastAsia="Times New Roman" w:hAnsi="Times New Roman" w:cs="Times New Roman"/>
          <w:sz w:val="24"/>
          <w:szCs w:val="24"/>
          <w:lang w:eastAsia="ru-RU"/>
        </w:rPr>
      </w:pPr>
      <w:r w:rsidRPr="005A5AB6">
        <w:rPr>
          <w:rFonts w:ascii="Times New Roman" w:eastAsia="Times New Roman" w:hAnsi="Times New Roman" w:cs="Times New Roman"/>
          <w:b/>
          <w:bCs/>
          <w:sz w:val="20"/>
          <w:szCs w:val="20"/>
          <w:u w:val="single"/>
          <w:lang w:eastAsia="ru-RU"/>
        </w:rPr>
        <w:t xml:space="preserve">МЕДИАТЕКА (ВИДЕО, АУДИО, </w:t>
      </w:r>
      <w:r w:rsidRPr="005A5AB6">
        <w:rPr>
          <w:rFonts w:ascii="Times New Roman" w:eastAsia="Times New Roman" w:hAnsi="Times New Roman" w:cs="Times New Roman"/>
          <w:b/>
          <w:bCs/>
          <w:sz w:val="20"/>
          <w:szCs w:val="20"/>
          <w:u w:val="single"/>
          <w:lang w:val="en-US"/>
        </w:rPr>
        <w:t>CD)</w:t>
      </w:r>
    </w:p>
    <w:tbl>
      <w:tblPr>
        <w:tblW w:w="95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3402"/>
        <w:gridCol w:w="2170"/>
      </w:tblGrid>
      <w:tr w:rsidR="00B04945" w:rsidRPr="00463403" w:rsidTr="00EA15D6">
        <w:tc>
          <w:tcPr>
            <w:tcW w:w="3969" w:type="dxa"/>
            <w:tcBorders>
              <w:top w:val="single" w:sz="4" w:space="0" w:color="auto"/>
              <w:left w:val="single" w:sz="4" w:space="0" w:color="auto"/>
              <w:bottom w:val="single" w:sz="4" w:space="0" w:color="auto"/>
              <w:right w:val="single" w:sz="4" w:space="0" w:color="auto"/>
            </w:tcBorders>
            <w:vAlign w:val="center"/>
          </w:tcPr>
          <w:p w:rsidR="00B04945" w:rsidRPr="00463403" w:rsidRDefault="00B04945" w:rsidP="00EA15D6">
            <w:pPr>
              <w:pStyle w:val="ConsPlusNormal"/>
              <w:ind w:firstLine="0"/>
              <w:jc w:val="center"/>
              <w:rPr>
                <w:rFonts w:ascii="Times New Roman" w:hAnsi="Times New Roman" w:cs="Times New Roman"/>
                <w:color w:val="000000"/>
              </w:rPr>
            </w:pPr>
            <w:r w:rsidRPr="00463403">
              <w:rPr>
                <w:rFonts w:ascii="Times New Roman" w:hAnsi="Times New Roman" w:cs="Times New Roman"/>
                <w:color w:val="000000"/>
              </w:rPr>
              <w:t>Наименование информационно-образовательного ресурса</w:t>
            </w:r>
          </w:p>
        </w:tc>
        <w:tc>
          <w:tcPr>
            <w:tcW w:w="3402" w:type="dxa"/>
            <w:tcBorders>
              <w:top w:val="single" w:sz="4" w:space="0" w:color="auto"/>
              <w:left w:val="single" w:sz="4" w:space="0" w:color="auto"/>
              <w:bottom w:val="single" w:sz="4" w:space="0" w:color="auto"/>
              <w:right w:val="single" w:sz="4" w:space="0" w:color="auto"/>
            </w:tcBorders>
            <w:vAlign w:val="center"/>
          </w:tcPr>
          <w:p w:rsidR="00B04945" w:rsidRPr="00463403" w:rsidRDefault="00B04945" w:rsidP="00EA15D6">
            <w:pPr>
              <w:pStyle w:val="ConsPlusNormal"/>
              <w:ind w:firstLine="0"/>
              <w:jc w:val="center"/>
              <w:rPr>
                <w:rFonts w:ascii="Times New Roman" w:hAnsi="Times New Roman" w:cs="Times New Roman"/>
                <w:color w:val="000000"/>
              </w:rPr>
            </w:pPr>
            <w:r w:rsidRPr="00463403">
              <w:rPr>
                <w:rFonts w:ascii="Times New Roman" w:hAnsi="Times New Roman" w:cs="Times New Roman"/>
                <w:color w:val="000000"/>
              </w:rPr>
              <w:t>Разработчик</w:t>
            </w:r>
          </w:p>
        </w:tc>
        <w:tc>
          <w:tcPr>
            <w:tcW w:w="2170" w:type="dxa"/>
            <w:tcBorders>
              <w:top w:val="single" w:sz="4" w:space="0" w:color="auto"/>
              <w:left w:val="single" w:sz="4" w:space="0" w:color="auto"/>
              <w:bottom w:val="single" w:sz="4" w:space="0" w:color="auto"/>
              <w:right w:val="single" w:sz="4" w:space="0" w:color="auto"/>
            </w:tcBorders>
            <w:vAlign w:val="center"/>
          </w:tcPr>
          <w:p w:rsidR="00B04945" w:rsidRPr="00463403" w:rsidRDefault="00B04945" w:rsidP="00EA15D6">
            <w:pPr>
              <w:pStyle w:val="ConsPlusNormal"/>
              <w:ind w:firstLine="0"/>
              <w:jc w:val="center"/>
              <w:rPr>
                <w:rFonts w:ascii="Times New Roman" w:hAnsi="Times New Roman" w:cs="Times New Roman"/>
                <w:color w:val="000000"/>
              </w:rPr>
            </w:pPr>
            <w:r w:rsidRPr="00463403">
              <w:rPr>
                <w:rFonts w:ascii="Times New Roman" w:hAnsi="Times New Roman" w:cs="Times New Roman"/>
                <w:color w:val="000000"/>
              </w:rPr>
              <w:t>Где применяется</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Русский язык</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1С</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русского языка</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Мультимедиа учебник «География. Начальный курс» для учащихся  6класса</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Петрова Н.Н.</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географии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Энциклопедия. История России</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АО КОМИНФО</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истории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Эрмитаж. Искусство западной Европы. Художественная энциклопедия.</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 xml:space="preserve">ЗАО “Интерсофт” при участии Государственного </w:t>
            </w:r>
            <w:r w:rsidRPr="00463403">
              <w:rPr>
                <w:rFonts w:ascii="Times New Roman" w:hAnsi="Times New Roman" w:cs="Times New Roman"/>
                <w:bCs/>
                <w:color w:val="000000"/>
              </w:rPr>
              <w:t>Эрмитажа</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 xml:space="preserve">Искусство, </w:t>
            </w:r>
          </w:p>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часы общения</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rPr>
              <w:t>Художественная энциклопедия зарубежного классического искусства</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АО КОМИНФО</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 xml:space="preserve">Искусство, </w:t>
            </w:r>
          </w:p>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часы общения</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Шедевры русской живописи. Библиотечное электронное наглядное пособие</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Кирилл и Мефодий</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 xml:space="preserve">Искусство, </w:t>
            </w:r>
          </w:p>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часы общения</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Алгебра. 7-11 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ООО Кордис &amp; Медиа Интерфейс</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математики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 xml:space="preserve">Репетитор по биологии. </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Кирилл и Мефодий</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биологии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1С: Репетитор. Биология</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АОЗТ «1С»</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биологии</w:t>
            </w:r>
          </w:p>
        </w:tc>
      </w:tr>
      <w:tr w:rsidR="00B04945" w:rsidRPr="00463403" w:rsidTr="005A5AB6">
        <w:trPr>
          <w:trHeight w:val="458"/>
        </w:trPr>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Энциклопедия классической музыки. Электрон. Ресурс.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АО КОМИНФО</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музыки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Человек и окружающая среда</w:t>
            </w:r>
          </w:p>
        </w:tc>
        <w:tc>
          <w:tcPr>
            <w:tcW w:w="3402" w:type="dxa"/>
            <w:tcBorders>
              <w:top w:val="single" w:sz="4" w:space="0" w:color="auto"/>
              <w:left w:val="single" w:sz="4" w:space="0" w:color="auto"/>
              <w:bottom w:val="single" w:sz="4" w:space="0" w:color="auto"/>
              <w:right w:val="single" w:sz="4" w:space="0" w:color="auto"/>
            </w:tcBorders>
            <w:vAlign w:val="center"/>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 xml:space="preserve">Видеоресурсы для образования и просвещения. </w:t>
            </w:r>
            <w:r w:rsidRPr="00463403">
              <w:rPr>
                <w:rFonts w:ascii="Times New Roman" w:hAnsi="Times New Roman" w:cs="Times New Roman"/>
                <w:color w:val="000000"/>
                <w:lang w:val="en-US"/>
              </w:rPr>
              <w:t>www</w:t>
            </w:r>
            <w:r w:rsidRPr="00463403">
              <w:rPr>
                <w:rFonts w:ascii="Times New Roman" w:hAnsi="Times New Roman" w:cs="Times New Roman"/>
                <w:color w:val="000000"/>
              </w:rPr>
              <w:t>.</w:t>
            </w:r>
            <w:r w:rsidRPr="00463403">
              <w:rPr>
                <w:rFonts w:ascii="Times New Roman" w:hAnsi="Times New Roman" w:cs="Times New Roman"/>
                <w:color w:val="000000"/>
                <w:lang w:val="en-US"/>
              </w:rPr>
              <w:t>videoresursv</w:t>
            </w:r>
            <w:r w:rsidRPr="00463403">
              <w:rPr>
                <w:rFonts w:ascii="Times New Roman" w:hAnsi="Times New Roman" w:cs="Times New Roman"/>
                <w:color w:val="000000"/>
              </w:rPr>
              <w:t>.</w:t>
            </w:r>
            <w:r w:rsidRPr="00463403">
              <w:rPr>
                <w:rFonts w:ascii="Times New Roman" w:hAnsi="Times New Roman" w:cs="Times New Roman"/>
                <w:color w:val="000000"/>
                <w:lang w:val="en-US"/>
              </w:rPr>
              <w:t>ru</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биологии и экологии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Уроки физики 9 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Кирилл и Мефодий</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физики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Живая физика. Живая геометрия</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Живая школа</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color w:val="000000"/>
              </w:rPr>
            </w:pPr>
            <w:r w:rsidRPr="00463403">
              <w:rPr>
                <w:rFonts w:ascii="Times New Roman" w:hAnsi="Times New Roman" w:cs="Times New Roman"/>
                <w:color w:val="000000"/>
              </w:rPr>
              <w:t>Уроки физики и геометрии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В.Г.Горецкого «Обучение грамоте» 1класс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Просвещение, 2011</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русского языка</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М.И.Моро Математика. 1класс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Просвещение, 2011</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математики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А.А.П</w:t>
            </w:r>
            <w:r>
              <w:rPr>
                <w:rFonts w:ascii="Times New Roman" w:hAnsi="Times New Roman" w:cs="Times New Roman"/>
              </w:rPr>
              <w:t>лешакова «Окружающий мир» 1кл.</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Просвещение, 2011</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окружающего мира</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lastRenderedPageBreak/>
              <w:t>Электронное приложение к учебнику В.П.Канакиной   «Русский язык» 1класс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a4"/>
              <w:jc w:val="both"/>
            </w:pPr>
            <w:r w:rsidRPr="00463403">
              <w:t>Просвещение, 2011</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русского языка</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В.П.Канакиной   « Русский язык» 2класс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Просвещение, 2012</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русского языка</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Л.Ф.Климановой «Литературное чтение» 2класс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Просвещение, 2012</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литературного чтения</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М.И.Моро «Математика» 2класс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a4"/>
              <w:jc w:val="both"/>
            </w:pPr>
            <w:r w:rsidRPr="00463403">
              <w:t>Просвещение, 2012</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математики</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А.А.Пле</w:t>
            </w:r>
            <w:r>
              <w:rPr>
                <w:rFonts w:ascii="Times New Roman" w:hAnsi="Times New Roman" w:cs="Times New Roman"/>
              </w:rPr>
              <w:t>шакова «Окружающий мир», 3 кл.</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Просвещение, 2013</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окружающего мира</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Л.Ф.Климановой «Литературное чтение» 3класс</w:t>
            </w:r>
          </w:p>
        </w:tc>
        <w:tc>
          <w:tcPr>
            <w:tcW w:w="3402"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jc w:val="both"/>
              <w:rPr>
                <w:rFonts w:ascii="Times New Roman" w:hAnsi="Times New Roman" w:cs="Times New Roman"/>
              </w:rPr>
            </w:pPr>
            <w:r w:rsidRPr="00463403">
              <w:rPr>
                <w:rFonts w:ascii="Times New Roman" w:hAnsi="Times New Roman" w:cs="Times New Roman"/>
              </w:rPr>
              <w:t>Просвещение, 2013</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литературного чтения</w:t>
            </w:r>
          </w:p>
        </w:tc>
      </w:tr>
      <w:tr w:rsidR="00B04945" w:rsidRPr="00463403" w:rsidTr="00EA15D6">
        <w:tc>
          <w:tcPr>
            <w:tcW w:w="3969"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rPr>
            </w:pPr>
            <w:r w:rsidRPr="00463403">
              <w:rPr>
                <w:rFonts w:ascii="Times New Roman" w:hAnsi="Times New Roman" w:cs="Times New Roman"/>
              </w:rPr>
              <w:t>Электронное приложение к учебнику  М.И.Моро «Математика» 3класс</w:t>
            </w:r>
          </w:p>
        </w:tc>
        <w:tc>
          <w:tcPr>
            <w:tcW w:w="3402" w:type="dxa"/>
            <w:tcBorders>
              <w:top w:val="single" w:sz="4" w:space="0" w:color="auto"/>
              <w:left w:val="single" w:sz="4" w:space="0" w:color="auto"/>
              <w:bottom w:val="single" w:sz="4" w:space="0" w:color="auto"/>
              <w:right w:val="single" w:sz="4" w:space="0" w:color="auto"/>
            </w:tcBorders>
          </w:tcPr>
          <w:p w:rsidR="00B04945" w:rsidRPr="005A5AB6" w:rsidRDefault="00B04945" w:rsidP="00EA15D6">
            <w:pPr>
              <w:pStyle w:val="a4"/>
              <w:jc w:val="both"/>
              <w:rPr>
                <w:rFonts w:ascii="Times New Roman" w:hAnsi="Times New Roman" w:cs="Times New Roman"/>
                <w:sz w:val="20"/>
                <w:szCs w:val="20"/>
              </w:rPr>
            </w:pPr>
            <w:r w:rsidRPr="005A5AB6">
              <w:rPr>
                <w:rFonts w:ascii="Times New Roman" w:hAnsi="Times New Roman" w:cs="Times New Roman"/>
                <w:sz w:val="20"/>
                <w:szCs w:val="20"/>
              </w:rPr>
              <w:t>Просвещение, 2013</w:t>
            </w:r>
          </w:p>
        </w:tc>
        <w:tc>
          <w:tcPr>
            <w:tcW w:w="2170" w:type="dxa"/>
            <w:tcBorders>
              <w:top w:val="single" w:sz="4" w:space="0" w:color="auto"/>
              <w:left w:val="single" w:sz="4" w:space="0" w:color="auto"/>
              <w:bottom w:val="single" w:sz="4" w:space="0" w:color="auto"/>
              <w:right w:val="single" w:sz="4" w:space="0" w:color="auto"/>
            </w:tcBorders>
          </w:tcPr>
          <w:p w:rsidR="00B04945" w:rsidRPr="00463403" w:rsidRDefault="00B04945" w:rsidP="00EA15D6">
            <w:pPr>
              <w:pStyle w:val="ConsPlusNormal"/>
              <w:ind w:firstLine="0"/>
              <w:rPr>
                <w:rFonts w:ascii="Times New Roman" w:hAnsi="Times New Roman" w:cs="Times New Roman"/>
                <w:color w:val="000000"/>
              </w:rPr>
            </w:pPr>
            <w:r w:rsidRPr="00463403">
              <w:rPr>
                <w:rFonts w:ascii="Times New Roman" w:hAnsi="Times New Roman" w:cs="Times New Roman"/>
                <w:color w:val="000000"/>
              </w:rPr>
              <w:t>Уроки математики</w:t>
            </w:r>
          </w:p>
        </w:tc>
      </w:tr>
    </w:tbl>
    <w:p w:rsidR="006E4881" w:rsidRDefault="006E4881" w:rsidP="00B04945"/>
    <w:p w:rsidR="006E4881" w:rsidRPr="005A5AB6" w:rsidRDefault="006E4881" w:rsidP="00B04945">
      <w:pPr>
        <w:keepNext/>
        <w:keepLines/>
        <w:spacing w:line="278" w:lineRule="exact"/>
        <w:ind w:left="40"/>
        <w:jc w:val="center"/>
        <w:outlineLvl w:val="1"/>
        <w:rPr>
          <w:rFonts w:ascii="Times New Roman" w:eastAsia="Times New Roman" w:hAnsi="Times New Roman" w:cs="Times New Roman"/>
          <w:sz w:val="20"/>
          <w:szCs w:val="20"/>
          <w:lang w:eastAsia="ru-RU"/>
        </w:rPr>
      </w:pPr>
      <w:r w:rsidRPr="005A5AB6">
        <w:rPr>
          <w:rFonts w:ascii="Times New Roman" w:eastAsia="Times New Roman" w:hAnsi="Times New Roman" w:cs="Times New Roman"/>
          <w:b/>
          <w:bCs/>
          <w:sz w:val="20"/>
          <w:szCs w:val="20"/>
          <w:lang w:eastAsia="ru-RU"/>
        </w:rPr>
        <w:t>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rsidR="006E4881" w:rsidRPr="006E4881" w:rsidRDefault="008C39DA" w:rsidP="00B04945">
      <w:pPr>
        <w:spacing w:line="278" w:lineRule="exact"/>
        <w:ind w:left="40" w:right="460" w:firstLine="700"/>
        <w:rPr>
          <w:rFonts w:ascii="Times New Roman" w:eastAsia="Times New Roman" w:hAnsi="Times New Roman" w:cs="Times New Roman"/>
          <w:sz w:val="24"/>
          <w:szCs w:val="24"/>
          <w:lang w:eastAsia="ru-RU"/>
        </w:rPr>
      </w:pPr>
      <w:r>
        <w:rPr>
          <w:rFonts w:ascii="Times New Roman" w:eastAsia="Times New Roman" w:hAnsi="Times New Roman" w:cs="Times New Roman"/>
          <w:sz w:val="21"/>
          <w:szCs w:val="21"/>
          <w:lang w:eastAsia="ru-RU"/>
        </w:rPr>
        <w:t>В 2023-204</w:t>
      </w:r>
      <w:r w:rsidR="006E4881" w:rsidRPr="006E4881">
        <w:rPr>
          <w:rFonts w:ascii="Times New Roman" w:eastAsia="Times New Roman" w:hAnsi="Times New Roman" w:cs="Times New Roman"/>
          <w:sz w:val="21"/>
          <w:szCs w:val="21"/>
          <w:lang w:eastAsia="ru-RU"/>
        </w:rPr>
        <w:t xml:space="preserve"> учебном году в МБОУ </w:t>
      </w:r>
      <w:r w:rsidR="00B04945">
        <w:rPr>
          <w:rFonts w:ascii="Times New Roman" w:eastAsia="Times New Roman" w:hAnsi="Times New Roman" w:cs="Times New Roman"/>
          <w:sz w:val="21"/>
          <w:szCs w:val="21"/>
          <w:lang w:eastAsia="ru-RU"/>
        </w:rPr>
        <w:t>Овстугской СОШ</w:t>
      </w:r>
      <w:r w:rsidR="006E4881" w:rsidRPr="006E4881">
        <w:rPr>
          <w:rFonts w:ascii="Times New Roman" w:eastAsia="Times New Roman" w:hAnsi="Times New Roman" w:cs="Times New Roman"/>
          <w:sz w:val="21"/>
          <w:szCs w:val="21"/>
          <w:lang w:eastAsia="ru-RU"/>
        </w:rPr>
        <w:t xml:space="preserve"> не обучаются лица с ограничен</w:t>
      </w:r>
      <w:r w:rsidR="00B04945">
        <w:rPr>
          <w:rFonts w:ascii="Times New Roman" w:eastAsia="Times New Roman" w:hAnsi="Times New Roman" w:cs="Times New Roman"/>
          <w:sz w:val="21"/>
          <w:szCs w:val="21"/>
          <w:lang w:eastAsia="ru-RU"/>
        </w:rPr>
        <w:t>ными возможностями здоровья</w:t>
      </w:r>
      <w:r>
        <w:rPr>
          <w:rFonts w:ascii="Times New Roman" w:eastAsia="Times New Roman" w:hAnsi="Times New Roman" w:cs="Times New Roman"/>
          <w:sz w:val="21"/>
          <w:szCs w:val="21"/>
          <w:lang w:eastAsia="ru-RU"/>
        </w:rPr>
        <w:t>.</w:t>
      </w:r>
    </w:p>
    <w:p w:rsidR="006E4881" w:rsidRPr="006E4881" w:rsidRDefault="006E4881" w:rsidP="00B04945">
      <w:pPr>
        <w:spacing w:line="274" w:lineRule="exact"/>
        <w:ind w:left="40" w:right="460" w:firstLine="700"/>
        <w:rPr>
          <w:rFonts w:ascii="Times New Roman" w:eastAsia="Times New Roman" w:hAnsi="Times New Roman" w:cs="Times New Roman"/>
          <w:sz w:val="24"/>
          <w:szCs w:val="24"/>
          <w:lang w:eastAsia="ru-RU"/>
        </w:rPr>
      </w:pPr>
      <w:r w:rsidRPr="006E4881">
        <w:rPr>
          <w:rFonts w:ascii="Times New Roman" w:eastAsia="Times New Roman" w:hAnsi="Times New Roman" w:cs="Times New Roman"/>
          <w:sz w:val="21"/>
          <w:szCs w:val="21"/>
          <w:lang w:eastAsia="ru-RU"/>
        </w:rPr>
        <w:t>Имеются следующие специальные технические средства обучения коллективного и индивидуального пользования для инвалидов и лиц с ограниченными возможностями здоровья:</w:t>
      </w:r>
    </w:p>
    <w:p w:rsidR="006E4881" w:rsidRPr="006E4881" w:rsidRDefault="006E4881" w:rsidP="00B04945">
      <w:pPr>
        <w:numPr>
          <w:ilvl w:val="0"/>
          <w:numId w:val="1"/>
        </w:numPr>
        <w:tabs>
          <w:tab w:val="left" w:pos="323"/>
        </w:tabs>
        <w:spacing w:line="274" w:lineRule="exact"/>
        <w:ind w:left="4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мультимедийные средства:</w:t>
      </w:r>
    </w:p>
    <w:p w:rsidR="006E4881" w:rsidRPr="006E4881" w:rsidRDefault="006E4881" w:rsidP="00B04945">
      <w:pPr>
        <w:numPr>
          <w:ilvl w:val="0"/>
          <w:numId w:val="5"/>
        </w:numPr>
        <w:tabs>
          <w:tab w:val="left" w:pos="1465"/>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мультимедийные проекторы;</w:t>
      </w:r>
    </w:p>
    <w:p w:rsidR="006E4881" w:rsidRPr="006E4881" w:rsidRDefault="006E4881" w:rsidP="006E4881">
      <w:pPr>
        <w:numPr>
          <w:ilvl w:val="0"/>
          <w:numId w:val="5"/>
        </w:numPr>
        <w:tabs>
          <w:tab w:val="left" w:pos="1455"/>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телевизоры;</w:t>
      </w:r>
    </w:p>
    <w:p w:rsidR="006E4881" w:rsidRPr="006E4881" w:rsidRDefault="006E4881" w:rsidP="006E4881">
      <w:pPr>
        <w:numPr>
          <w:ilvl w:val="0"/>
          <w:numId w:val="5"/>
        </w:numPr>
        <w:tabs>
          <w:tab w:val="left" w:pos="1465"/>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компьютеры,</w:t>
      </w:r>
    </w:p>
    <w:p w:rsidR="006E4881" w:rsidRPr="006E4881" w:rsidRDefault="006E4881" w:rsidP="006E4881">
      <w:pPr>
        <w:numPr>
          <w:ilvl w:val="0"/>
          <w:numId w:val="5"/>
        </w:numPr>
        <w:tabs>
          <w:tab w:val="left" w:pos="1465"/>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ноутбуки,</w:t>
      </w:r>
    </w:p>
    <w:p w:rsidR="006E4881" w:rsidRPr="006E4881" w:rsidRDefault="006E4881" w:rsidP="006E4881">
      <w:pPr>
        <w:numPr>
          <w:ilvl w:val="0"/>
          <w:numId w:val="5"/>
        </w:numPr>
        <w:tabs>
          <w:tab w:val="left" w:pos="1465"/>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принтеры,</w:t>
      </w:r>
    </w:p>
    <w:p w:rsidR="006E4881" w:rsidRPr="006E4881" w:rsidRDefault="006E4881" w:rsidP="006E4881">
      <w:pPr>
        <w:numPr>
          <w:ilvl w:val="0"/>
          <w:numId w:val="5"/>
        </w:numPr>
        <w:tabs>
          <w:tab w:val="left" w:pos="1465"/>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сканеры,</w:t>
      </w:r>
    </w:p>
    <w:p w:rsidR="006E4881" w:rsidRPr="006E4881" w:rsidRDefault="006E4881" w:rsidP="006E4881">
      <w:pPr>
        <w:numPr>
          <w:ilvl w:val="0"/>
          <w:numId w:val="5"/>
        </w:numPr>
        <w:tabs>
          <w:tab w:val="left" w:pos="1460"/>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МФУ;</w:t>
      </w:r>
    </w:p>
    <w:p w:rsidR="006E4881" w:rsidRPr="006E4881" w:rsidRDefault="006E4881" w:rsidP="006E4881">
      <w:pPr>
        <w:numPr>
          <w:ilvl w:val="0"/>
          <w:numId w:val="5"/>
        </w:numPr>
        <w:tabs>
          <w:tab w:val="left" w:pos="1460"/>
        </w:tabs>
        <w:spacing w:line="274"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видеокамера;</w:t>
      </w:r>
    </w:p>
    <w:p w:rsidR="006E4881" w:rsidRPr="006E4881" w:rsidRDefault="006E4881" w:rsidP="00B04945">
      <w:pPr>
        <w:numPr>
          <w:ilvl w:val="0"/>
          <w:numId w:val="5"/>
        </w:numPr>
        <w:tabs>
          <w:tab w:val="left" w:pos="1460"/>
        </w:tabs>
        <w:spacing w:line="259" w:lineRule="exact"/>
        <w:ind w:left="110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цифровой фотоаппарат;</w:t>
      </w:r>
    </w:p>
    <w:p w:rsidR="006E4881" w:rsidRPr="006E4881" w:rsidRDefault="006E4881" w:rsidP="00B04945">
      <w:pPr>
        <w:numPr>
          <w:ilvl w:val="0"/>
          <w:numId w:val="5"/>
        </w:numPr>
        <w:tabs>
          <w:tab w:val="left" w:pos="1460"/>
        </w:tabs>
        <w:spacing w:line="259" w:lineRule="exact"/>
        <w:ind w:left="1100"/>
        <w:jc w:val="left"/>
        <w:rPr>
          <w:rFonts w:ascii="Times New Roman" w:eastAsia="Times New Roman" w:hAnsi="Times New Roman" w:cs="Times New Roman"/>
          <w:sz w:val="21"/>
          <w:szCs w:val="21"/>
          <w:lang w:val="en-US"/>
        </w:rPr>
      </w:pPr>
      <w:r w:rsidRPr="006E4881">
        <w:rPr>
          <w:rFonts w:ascii="Times New Roman" w:eastAsia="Times New Roman" w:hAnsi="Times New Roman" w:cs="Times New Roman"/>
          <w:sz w:val="21"/>
          <w:szCs w:val="21"/>
          <w:lang w:val="en-US"/>
        </w:rPr>
        <w:t xml:space="preserve">DVD </w:t>
      </w:r>
      <w:r w:rsidRPr="006E4881">
        <w:rPr>
          <w:rFonts w:ascii="Times New Roman" w:eastAsia="Times New Roman" w:hAnsi="Times New Roman" w:cs="Times New Roman"/>
          <w:sz w:val="21"/>
          <w:szCs w:val="21"/>
          <w:lang w:eastAsia="ru-RU"/>
        </w:rPr>
        <w:t>ïëååð;</w:t>
      </w:r>
    </w:p>
    <w:p w:rsidR="006E4881" w:rsidRPr="006E4881" w:rsidRDefault="006E4881" w:rsidP="00B04945">
      <w:pPr>
        <w:numPr>
          <w:ilvl w:val="0"/>
          <w:numId w:val="5"/>
        </w:numPr>
        <w:tabs>
          <w:tab w:val="left" w:pos="1460"/>
        </w:tabs>
        <w:spacing w:line="259" w:lineRule="exact"/>
        <w:ind w:left="1100"/>
        <w:jc w:val="left"/>
        <w:rPr>
          <w:rFonts w:ascii="Times New Roman" w:eastAsia="Times New Roman" w:hAnsi="Times New Roman" w:cs="Times New Roman"/>
          <w:sz w:val="21"/>
          <w:szCs w:val="21"/>
          <w:lang w:val="en-US"/>
        </w:rPr>
      </w:pPr>
      <w:r w:rsidRPr="006E4881">
        <w:rPr>
          <w:rFonts w:ascii="Times New Roman" w:eastAsia="Times New Roman" w:hAnsi="Times New Roman" w:cs="Times New Roman"/>
          <w:sz w:val="21"/>
          <w:szCs w:val="21"/>
          <w:lang w:val="en-US"/>
        </w:rPr>
        <w:t xml:space="preserve">DVD </w:t>
      </w:r>
      <w:r w:rsidRPr="006E4881">
        <w:rPr>
          <w:rFonts w:ascii="Times New Roman" w:eastAsia="Times New Roman" w:hAnsi="Times New Roman" w:cs="Times New Roman"/>
          <w:sz w:val="21"/>
          <w:szCs w:val="21"/>
          <w:lang w:eastAsia="ru-RU"/>
        </w:rPr>
        <w:t>ðåêîðäåð.</w:t>
      </w:r>
    </w:p>
    <w:p w:rsidR="006E4881" w:rsidRPr="006E4881" w:rsidRDefault="006E4881" w:rsidP="00B04945">
      <w:pPr>
        <w:numPr>
          <w:ilvl w:val="0"/>
          <w:numId w:val="1"/>
        </w:numPr>
        <w:tabs>
          <w:tab w:val="left" w:pos="323"/>
        </w:tabs>
        <w:ind w:left="40"/>
        <w:jc w:val="left"/>
        <w:rPr>
          <w:rFonts w:ascii="Times New Roman" w:eastAsia="Times New Roman" w:hAnsi="Times New Roman" w:cs="Times New Roman"/>
          <w:sz w:val="21"/>
          <w:szCs w:val="21"/>
          <w:lang w:eastAsia="ru-RU"/>
        </w:rPr>
      </w:pPr>
      <w:r w:rsidRPr="006E4881">
        <w:rPr>
          <w:rFonts w:ascii="Times New Roman" w:eastAsia="Times New Roman" w:hAnsi="Times New Roman" w:cs="Times New Roman"/>
          <w:sz w:val="21"/>
          <w:szCs w:val="21"/>
          <w:lang w:eastAsia="ru-RU"/>
        </w:rPr>
        <w:t>версия официального сайта школы для слабовидящих.</w:t>
      </w:r>
    </w:p>
    <w:p w:rsidR="006E4881" w:rsidRDefault="006E4881" w:rsidP="00B04945">
      <w:r>
        <w:t xml:space="preserve">    </w:t>
      </w:r>
    </w:p>
    <w:sectPr w:rsidR="006E4881" w:rsidSect="007E1DD9">
      <w:pgSz w:w="11906" w:h="16838"/>
      <w:pgMar w:top="851" w:right="851" w:bottom="79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5C0" w:rsidRDefault="00C025C0" w:rsidP="004C5BF5">
      <w:r>
        <w:separator/>
      </w:r>
    </w:p>
  </w:endnote>
  <w:endnote w:type="continuationSeparator" w:id="0">
    <w:p w:rsidR="00C025C0" w:rsidRDefault="00C025C0" w:rsidP="004C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188">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5C0" w:rsidRDefault="00C025C0" w:rsidP="004C5BF5">
      <w:r>
        <w:separator/>
      </w:r>
    </w:p>
  </w:footnote>
  <w:footnote w:type="continuationSeparator" w:id="0">
    <w:p w:rsidR="00C025C0" w:rsidRDefault="00C025C0" w:rsidP="004C5B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7D282B4"/>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upperLetter"/>
      <w:lvlText w:val="%1."/>
      <w:lvlJc w:val="left"/>
      <w:rPr>
        <w:b w:val="0"/>
        <w:bCs w:val="0"/>
        <w:i w:val="0"/>
        <w:iCs w:val="0"/>
        <w:smallCaps w:val="0"/>
        <w:strike w:val="0"/>
        <w:color w:val="000000"/>
        <w:spacing w:val="0"/>
        <w:w w:val="100"/>
        <w:position w:val="0"/>
        <w:sz w:val="21"/>
        <w:szCs w:val="21"/>
        <w:u w:val="none"/>
      </w:rPr>
    </w:lvl>
    <w:lvl w:ilvl="2">
      <w:start w:val="1"/>
      <w:numFmt w:val="upperLetter"/>
      <w:lvlText w:val="%1."/>
      <w:lvlJc w:val="left"/>
      <w:rPr>
        <w:b w:val="0"/>
        <w:bCs w:val="0"/>
        <w:i w:val="0"/>
        <w:iCs w:val="0"/>
        <w:smallCaps w:val="0"/>
        <w:strike w:val="0"/>
        <w:color w:val="000000"/>
        <w:spacing w:val="0"/>
        <w:w w:val="100"/>
        <w:position w:val="0"/>
        <w:sz w:val="21"/>
        <w:szCs w:val="21"/>
        <w:u w:val="none"/>
      </w:rPr>
    </w:lvl>
    <w:lvl w:ilvl="3">
      <w:start w:val="1"/>
      <w:numFmt w:val="upperLetter"/>
      <w:lvlText w:val="%1."/>
      <w:lvlJc w:val="left"/>
      <w:rPr>
        <w:b w:val="0"/>
        <w:bCs w:val="0"/>
        <w:i w:val="0"/>
        <w:iCs w:val="0"/>
        <w:smallCaps w:val="0"/>
        <w:strike w:val="0"/>
        <w:color w:val="000000"/>
        <w:spacing w:val="0"/>
        <w:w w:val="100"/>
        <w:position w:val="0"/>
        <w:sz w:val="21"/>
        <w:szCs w:val="21"/>
        <w:u w:val="none"/>
      </w:rPr>
    </w:lvl>
    <w:lvl w:ilvl="4">
      <w:start w:val="1"/>
      <w:numFmt w:val="upperLetter"/>
      <w:lvlText w:val="%1."/>
      <w:lvlJc w:val="left"/>
      <w:rPr>
        <w:b w:val="0"/>
        <w:bCs w:val="0"/>
        <w:i w:val="0"/>
        <w:iCs w:val="0"/>
        <w:smallCaps w:val="0"/>
        <w:strike w:val="0"/>
        <w:color w:val="000000"/>
        <w:spacing w:val="0"/>
        <w:w w:val="100"/>
        <w:position w:val="0"/>
        <w:sz w:val="21"/>
        <w:szCs w:val="21"/>
        <w:u w:val="none"/>
      </w:rPr>
    </w:lvl>
    <w:lvl w:ilvl="5">
      <w:start w:val="1"/>
      <w:numFmt w:val="upperLetter"/>
      <w:lvlText w:val="%1."/>
      <w:lvlJc w:val="left"/>
      <w:rPr>
        <w:b w:val="0"/>
        <w:bCs w:val="0"/>
        <w:i w:val="0"/>
        <w:iCs w:val="0"/>
        <w:smallCaps w:val="0"/>
        <w:strike w:val="0"/>
        <w:color w:val="000000"/>
        <w:spacing w:val="0"/>
        <w:w w:val="100"/>
        <w:position w:val="0"/>
        <w:sz w:val="21"/>
        <w:szCs w:val="21"/>
        <w:u w:val="none"/>
      </w:rPr>
    </w:lvl>
    <w:lvl w:ilvl="6">
      <w:start w:val="1"/>
      <w:numFmt w:val="upperLetter"/>
      <w:lvlText w:val="%1."/>
      <w:lvlJc w:val="left"/>
      <w:rPr>
        <w:b w:val="0"/>
        <w:bCs w:val="0"/>
        <w:i w:val="0"/>
        <w:iCs w:val="0"/>
        <w:smallCaps w:val="0"/>
        <w:strike w:val="0"/>
        <w:color w:val="000000"/>
        <w:spacing w:val="0"/>
        <w:w w:val="100"/>
        <w:position w:val="0"/>
        <w:sz w:val="21"/>
        <w:szCs w:val="21"/>
        <w:u w:val="none"/>
      </w:rPr>
    </w:lvl>
    <w:lvl w:ilvl="7">
      <w:start w:val="1"/>
      <w:numFmt w:val="upperLetter"/>
      <w:lvlText w:val="%1."/>
      <w:lvlJc w:val="left"/>
      <w:rPr>
        <w:b w:val="0"/>
        <w:bCs w:val="0"/>
        <w:i w:val="0"/>
        <w:iCs w:val="0"/>
        <w:smallCaps w:val="0"/>
        <w:strike w:val="0"/>
        <w:color w:val="000000"/>
        <w:spacing w:val="0"/>
        <w:w w:val="100"/>
        <w:position w:val="0"/>
        <w:sz w:val="21"/>
        <w:szCs w:val="21"/>
        <w:u w:val="none"/>
      </w:rPr>
    </w:lvl>
    <w:lvl w:ilvl="8">
      <w:start w:val="1"/>
      <w:numFmt w:val="upperLetter"/>
      <w:lvlText w:val="%1."/>
      <w:lvlJc w:val="left"/>
      <w:rPr>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2" w15:restartNumberingAfterBreak="0">
    <w:nsid w:val="0000000F"/>
    <w:multiLevelType w:val="multilevel"/>
    <w:tmpl w:val="0000000F"/>
    <w:name w:val="WW8Num15"/>
    <w:lvl w:ilvl="0">
      <w:start w:val="1"/>
      <w:numFmt w:val="bullet"/>
      <w:lvlText w:val=""/>
      <w:lvlJc w:val="left"/>
      <w:pPr>
        <w:tabs>
          <w:tab w:val="num" w:pos="0"/>
        </w:tabs>
        <w:ind w:left="1429" w:hanging="360"/>
      </w:pPr>
      <w:rPr>
        <w:rFonts w:ascii="Symbol" w:hAnsi="Symbol" w:cs="Arial" w:hint="default"/>
        <w:color w:val="FF0000"/>
        <w:spacing w:val="-1"/>
        <w:sz w:val="22"/>
        <w:szCs w:val="22"/>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3" w15:restartNumberingAfterBreak="0">
    <w:nsid w:val="0EDD6F2F"/>
    <w:multiLevelType w:val="hybridMultilevel"/>
    <w:tmpl w:val="F98E5A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FF72414"/>
    <w:multiLevelType w:val="hybridMultilevel"/>
    <w:tmpl w:val="93C67D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632D0D"/>
    <w:multiLevelType w:val="hybridMultilevel"/>
    <w:tmpl w:val="F7DAFD1A"/>
    <w:lvl w:ilvl="0" w:tplc="53F8A55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6C5248"/>
    <w:multiLevelType w:val="multilevel"/>
    <w:tmpl w:val="A8BA9730"/>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36A27"/>
    <w:multiLevelType w:val="hybridMultilevel"/>
    <w:tmpl w:val="628E51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87B51B0"/>
    <w:multiLevelType w:val="hybridMultilevel"/>
    <w:tmpl w:val="0C7E89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495E59"/>
    <w:multiLevelType w:val="hybridMultilevel"/>
    <w:tmpl w:val="83746B76"/>
    <w:lvl w:ilvl="0" w:tplc="8E223C4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27D7A94"/>
    <w:multiLevelType w:val="multilevel"/>
    <w:tmpl w:val="5D585190"/>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upperLetter"/>
      <w:lvlText w:val="%1."/>
      <w:lvlJc w:val="left"/>
      <w:rPr>
        <w:b w:val="0"/>
        <w:bCs w:val="0"/>
        <w:i w:val="0"/>
        <w:iCs w:val="0"/>
        <w:smallCaps w:val="0"/>
        <w:strike w:val="0"/>
        <w:color w:val="000000"/>
        <w:spacing w:val="0"/>
        <w:w w:val="100"/>
        <w:position w:val="0"/>
        <w:sz w:val="21"/>
        <w:szCs w:val="21"/>
        <w:u w:val="none"/>
      </w:rPr>
    </w:lvl>
    <w:lvl w:ilvl="2">
      <w:start w:val="1"/>
      <w:numFmt w:val="upperLetter"/>
      <w:lvlText w:val="%1."/>
      <w:lvlJc w:val="left"/>
      <w:rPr>
        <w:b w:val="0"/>
        <w:bCs w:val="0"/>
        <w:i w:val="0"/>
        <w:iCs w:val="0"/>
        <w:smallCaps w:val="0"/>
        <w:strike w:val="0"/>
        <w:color w:val="000000"/>
        <w:spacing w:val="0"/>
        <w:w w:val="100"/>
        <w:position w:val="0"/>
        <w:sz w:val="21"/>
        <w:szCs w:val="21"/>
        <w:u w:val="none"/>
      </w:rPr>
    </w:lvl>
    <w:lvl w:ilvl="3">
      <w:start w:val="1"/>
      <w:numFmt w:val="upperLetter"/>
      <w:lvlText w:val="%1."/>
      <w:lvlJc w:val="left"/>
      <w:rPr>
        <w:b w:val="0"/>
        <w:bCs w:val="0"/>
        <w:i w:val="0"/>
        <w:iCs w:val="0"/>
        <w:smallCaps w:val="0"/>
        <w:strike w:val="0"/>
        <w:color w:val="000000"/>
        <w:spacing w:val="0"/>
        <w:w w:val="100"/>
        <w:position w:val="0"/>
        <w:sz w:val="21"/>
        <w:szCs w:val="21"/>
        <w:u w:val="none"/>
      </w:rPr>
    </w:lvl>
    <w:lvl w:ilvl="4">
      <w:start w:val="1"/>
      <w:numFmt w:val="upperLetter"/>
      <w:lvlText w:val="%1."/>
      <w:lvlJc w:val="left"/>
      <w:rPr>
        <w:b w:val="0"/>
        <w:bCs w:val="0"/>
        <w:i w:val="0"/>
        <w:iCs w:val="0"/>
        <w:smallCaps w:val="0"/>
        <w:strike w:val="0"/>
        <w:color w:val="000000"/>
        <w:spacing w:val="0"/>
        <w:w w:val="100"/>
        <w:position w:val="0"/>
        <w:sz w:val="21"/>
        <w:szCs w:val="21"/>
        <w:u w:val="none"/>
      </w:rPr>
    </w:lvl>
    <w:lvl w:ilvl="5">
      <w:start w:val="1"/>
      <w:numFmt w:val="upperLetter"/>
      <w:lvlText w:val="%1."/>
      <w:lvlJc w:val="left"/>
      <w:rPr>
        <w:b w:val="0"/>
        <w:bCs w:val="0"/>
        <w:i w:val="0"/>
        <w:iCs w:val="0"/>
        <w:smallCaps w:val="0"/>
        <w:strike w:val="0"/>
        <w:color w:val="000000"/>
        <w:spacing w:val="0"/>
        <w:w w:val="100"/>
        <w:position w:val="0"/>
        <w:sz w:val="21"/>
        <w:szCs w:val="21"/>
        <w:u w:val="none"/>
      </w:rPr>
    </w:lvl>
    <w:lvl w:ilvl="6">
      <w:start w:val="1"/>
      <w:numFmt w:val="upperLetter"/>
      <w:lvlText w:val="%1."/>
      <w:lvlJc w:val="left"/>
      <w:rPr>
        <w:b w:val="0"/>
        <w:bCs w:val="0"/>
        <w:i w:val="0"/>
        <w:iCs w:val="0"/>
        <w:smallCaps w:val="0"/>
        <w:strike w:val="0"/>
        <w:color w:val="000000"/>
        <w:spacing w:val="0"/>
        <w:w w:val="100"/>
        <w:position w:val="0"/>
        <w:sz w:val="21"/>
        <w:szCs w:val="21"/>
        <w:u w:val="none"/>
      </w:rPr>
    </w:lvl>
    <w:lvl w:ilvl="7">
      <w:start w:val="1"/>
      <w:numFmt w:val="upperLetter"/>
      <w:lvlText w:val="%1."/>
      <w:lvlJc w:val="left"/>
      <w:rPr>
        <w:b w:val="0"/>
        <w:bCs w:val="0"/>
        <w:i w:val="0"/>
        <w:iCs w:val="0"/>
        <w:smallCaps w:val="0"/>
        <w:strike w:val="0"/>
        <w:color w:val="000000"/>
        <w:spacing w:val="0"/>
        <w:w w:val="100"/>
        <w:position w:val="0"/>
        <w:sz w:val="21"/>
        <w:szCs w:val="21"/>
        <w:u w:val="none"/>
      </w:rPr>
    </w:lvl>
    <w:lvl w:ilvl="8">
      <w:start w:val="1"/>
      <w:numFmt w:val="upperLetter"/>
      <w:lvlText w:val="%1."/>
      <w:lvlJc w:val="left"/>
      <w:rPr>
        <w:b w:val="0"/>
        <w:bCs w:val="0"/>
        <w:i w:val="0"/>
        <w:iCs w:val="0"/>
        <w:smallCaps w:val="0"/>
        <w:strike w:val="0"/>
        <w:color w:val="000000"/>
        <w:spacing w:val="0"/>
        <w:w w:val="100"/>
        <w:position w:val="0"/>
        <w:sz w:val="21"/>
        <w:szCs w:val="21"/>
        <w:u w:val="none"/>
      </w:rPr>
    </w:lvl>
  </w:abstractNum>
  <w:abstractNum w:abstractNumId="11" w15:restartNumberingAfterBreak="0">
    <w:nsid w:val="45B85E23"/>
    <w:multiLevelType w:val="hybridMultilevel"/>
    <w:tmpl w:val="A8BA9730"/>
    <w:lvl w:ilvl="0" w:tplc="9120F426">
      <w:start w:val="1"/>
      <w:numFmt w:val="decimal"/>
      <w:lvlText w:val="%1."/>
      <w:lvlJc w:val="left"/>
      <w:pPr>
        <w:tabs>
          <w:tab w:val="num" w:pos="0"/>
        </w:tabs>
        <w:ind w:left="0" w:firstLine="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C911FF5"/>
    <w:multiLevelType w:val="multilevel"/>
    <w:tmpl w:val="5E16EB24"/>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upperLetter"/>
      <w:lvlText w:val="%1."/>
      <w:lvlJc w:val="left"/>
      <w:rPr>
        <w:b w:val="0"/>
        <w:bCs w:val="0"/>
        <w:i w:val="0"/>
        <w:iCs w:val="0"/>
        <w:smallCaps w:val="0"/>
        <w:strike w:val="0"/>
        <w:color w:val="000000"/>
        <w:spacing w:val="0"/>
        <w:w w:val="100"/>
        <w:position w:val="0"/>
        <w:sz w:val="21"/>
        <w:szCs w:val="21"/>
        <w:u w:val="none"/>
      </w:rPr>
    </w:lvl>
    <w:lvl w:ilvl="2">
      <w:start w:val="1"/>
      <w:numFmt w:val="upperLetter"/>
      <w:lvlText w:val="%1."/>
      <w:lvlJc w:val="left"/>
      <w:rPr>
        <w:b w:val="0"/>
        <w:bCs w:val="0"/>
        <w:i w:val="0"/>
        <w:iCs w:val="0"/>
        <w:smallCaps w:val="0"/>
        <w:strike w:val="0"/>
        <w:color w:val="000000"/>
        <w:spacing w:val="0"/>
        <w:w w:val="100"/>
        <w:position w:val="0"/>
        <w:sz w:val="21"/>
        <w:szCs w:val="21"/>
        <w:u w:val="none"/>
      </w:rPr>
    </w:lvl>
    <w:lvl w:ilvl="3">
      <w:start w:val="1"/>
      <w:numFmt w:val="upperLetter"/>
      <w:lvlText w:val="%1."/>
      <w:lvlJc w:val="left"/>
      <w:rPr>
        <w:b w:val="0"/>
        <w:bCs w:val="0"/>
        <w:i w:val="0"/>
        <w:iCs w:val="0"/>
        <w:smallCaps w:val="0"/>
        <w:strike w:val="0"/>
        <w:color w:val="000000"/>
        <w:spacing w:val="0"/>
        <w:w w:val="100"/>
        <w:position w:val="0"/>
        <w:sz w:val="21"/>
        <w:szCs w:val="21"/>
        <w:u w:val="none"/>
      </w:rPr>
    </w:lvl>
    <w:lvl w:ilvl="4">
      <w:start w:val="1"/>
      <w:numFmt w:val="upperLetter"/>
      <w:lvlText w:val="%1."/>
      <w:lvlJc w:val="left"/>
      <w:rPr>
        <w:b w:val="0"/>
        <w:bCs w:val="0"/>
        <w:i w:val="0"/>
        <w:iCs w:val="0"/>
        <w:smallCaps w:val="0"/>
        <w:strike w:val="0"/>
        <w:color w:val="000000"/>
        <w:spacing w:val="0"/>
        <w:w w:val="100"/>
        <w:position w:val="0"/>
        <w:sz w:val="21"/>
        <w:szCs w:val="21"/>
        <w:u w:val="none"/>
      </w:rPr>
    </w:lvl>
    <w:lvl w:ilvl="5">
      <w:start w:val="1"/>
      <w:numFmt w:val="upperLetter"/>
      <w:lvlText w:val="%1."/>
      <w:lvlJc w:val="left"/>
      <w:rPr>
        <w:b w:val="0"/>
        <w:bCs w:val="0"/>
        <w:i w:val="0"/>
        <w:iCs w:val="0"/>
        <w:smallCaps w:val="0"/>
        <w:strike w:val="0"/>
        <w:color w:val="000000"/>
        <w:spacing w:val="0"/>
        <w:w w:val="100"/>
        <w:position w:val="0"/>
        <w:sz w:val="21"/>
        <w:szCs w:val="21"/>
        <w:u w:val="none"/>
      </w:rPr>
    </w:lvl>
    <w:lvl w:ilvl="6">
      <w:start w:val="1"/>
      <w:numFmt w:val="upperLetter"/>
      <w:lvlText w:val="%1."/>
      <w:lvlJc w:val="left"/>
      <w:rPr>
        <w:b w:val="0"/>
        <w:bCs w:val="0"/>
        <w:i w:val="0"/>
        <w:iCs w:val="0"/>
        <w:smallCaps w:val="0"/>
        <w:strike w:val="0"/>
        <w:color w:val="000000"/>
        <w:spacing w:val="0"/>
        <w:w w:val="100"/>
        <w:position w:val="0"/>
        <w:sz w:val="21"/>
        <w:szCs w:val="21"/>
        <w:u w:val="none"/>
      </w:rPr>
    </w:lvl>
    <w:lvl w:ilvl="7">
      <w:start w:val="1"/>
      <w:numFmt w:val="upperLetter"/>
      <w:lvlText w:val="%1."/>
      <w:lvlJc w:val="left"/>
      <w:rPr>
        <w:b w:val="0"/>
        <w:bCs w:val="0"/>
        <w:i w:val="0"/>
        <w:iCs w:val="0"/>
        <w:smallCaps w:val="0"/>
        <w:strike w:val="0"/>
        <w:color w:val="000000"/>
        <w:spacing w:val="0"/>
        <w:w w:val="100"/>
        <w:position w:val="0"/>
        <w:sz w:val="21"/>
        <w:szCs w:val="21"/>
        <w:u w:val="none"/>
      </w:rPr>
    </w:lvl>
    <w:lvl w:ilvl="8">
      <w:start w:val="1"/>
      <w:numFmt w:val="upperLetter"/>
      <w:lvlText w:val="%1."/>
      <w:lvlJc w:val="left"/>
      <w:rPr>
        <w:b w:val="0"/>
        <w:bCs w:val="0"/>
        <w:i w:val="0"/>
        <w:iCs w:val="0"/>
        <w:smallCaps w:val="0"/>
        <w:strike w:val="0"/>
        <w:color w:val="000000"/>
        <w:spacing w:val="0"/>
        <w:w w:val="100"/>
        <w:position w:val="0"/>
        <w:sz w:val="21"/>
        <w:szCs w:val="21"/>
        <w:u w:val="none"/>
      </w:rPr>
    </w:lvl>
  </w:abstractNum>
  <w:abstractNum w:abstractNumId="13" w15:restartNumberingAfterBreak="0">
    <w:nsid w:val="5E7A3DF6"/>
    <w:multiLevelType w:val="hybridMultilevel"/>
    <w:tmpl w:val="45E49036"/>
    <w:lvl w:ilvl="0" w:tplc="E23236F2">
      <w:start w:val="1"/>
      <w:numFmt w:val="decimal"/>
      <w:lvlText w:val="%1."/>
      <w:lvlJc w:val="left"/>
      <w:pPr>
        <w:tabs>
          <w:tab w:val="num" w:pos="360"/>
        </w:tabs>
        <w:ind w:left="360" w:firstLine="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60B2452D"/>
    <w:multiLevelType w:val="hybridMultilevel"/>
    <w:tmpl w:val="2D9AFBE8"/>
    <w:lvl w:ilvl="0" w:tplc="46D6E4DE">
      <w:start w:val="1"/>
      <w:numFmt w:val="decimal"/>
      <w:lvlText w:val="%1"/>
      <w:lvlJc w:val="left"/>
      <w:pPr>
        <w:tabs>
          <w:tab w:val="num" w:pos="397"/>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891E48"/>
    <w:multiLevelType w:val="multilevel"/>
    <w:tmpl w:val="69A8DBB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5EA50A3"/>
    <w:multiLevelType w:val="multilevel"/>
    <w:tmpl w:val="79A07F8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upperLetter"/>
      <w:lvlText w:val="%1."/>
      <w:lvlJc w:val="left"/>
      <w:rPr>
        <w:b w:val="0"/>
        <w:bCs w:val="0"/>
        <w:i w:val="0"/>
        <w:iCs w:val="0"/>
        <w:smallCaps w:val="0"/>
        <w:strike w:val="0"/>
        <w:color w:val="000000"/>
        <w:spacing w:val="0"/>
        <w:w w:val="100"/>
        <w:position w:val="0"/>
        <w:sz w:val="21"/>
        <w:szCs w:val="21"/>
        <w:u w:val="none"/>
      </w:rPr>
    </w:lvl>
    <w:lvl w:ilvl="2">
      <w:start w:val="1"/>
      <w:numFmt w:val="upperLetter"/>
      <w:lvlText w:val="%1."/>
      <w:lvlJc w:val="left"/>
      <w:rPr>
        <w:b w:val="0"/>
        <w:bCs w:val="0"/>
        <w:i w:val="0"/>
        <w:iCs w:val="0"/>
        <w:smallCaps w:val="0"/>
        <w:strike w:val="0"/>
        <w:color w:val="000000"/>
        <w:spacing w:val="0"/>
        <w:w w:val="100"/>
        <w:position w:val="0"/>
        <w:sz w:val="21"/>
        <w:szCs w:val="21"/>
        <w:u w:val="none"/>
      </w:rPr>
    </w:lvl>
    <w:lvl w:ilvl="3">
      <w:start w:val="1"/>
      <w:numFmt w:val="upperLetter"/>
      <w:lvlText w:val="%1."/>
      <w:lvlJc w:val="left"/>
      <w:rPr>
        <w:b w:val="0"/>
        <w:bCs w:val="0"/>
        <w:i w:val="0"/>
        <w:iCs w:val="0"/>
        <w:smallCaps w:val="0"/>
        <w:strike w:val="0"/>
        <w:color w:val="000000"/>
        <w:spacing w:val="0"/>
        <w:w w:val="100"/>
        <w:position w:val="0"/>
        <w:sz w:val="21"/>
        <w:szCs w:val="21"/>
        <w:u w:val="none"/>
      </w:rPr>
    </w:lvl>
    <w:lvl w:ilvl="4">
      <w:start w:val="1"/>
      <w:numFmt w:val="upperLetter"/>
      <w:lvlText w:val="%1."/>
      <w:lvlJc w:val="left"/>
      <w:rPr>
        <w:b w:val="0"/>
        <w:bCs w:val="0"/>
        <w:i w:val="0"/>
        <w:iCs w:val="0"/>
        <w:smallCaps w:val="0"/>
        <w:strike w:val="0"/>
        <w:color w:val="000000"/>
        <w:spacing w:val="0"/>
        <w:w w:val="100"/>
        <w:position w:val="0"/>
        <w:sz w:val="21"/>
        <w:szCs w:val="21"/>
        <w:u w:val="none"/>
      </w:rPr>
    </w:lvl>
    <w:lvl w:ilvl="5">
      <w:start w:val="1"/>
      <w:numFmt w:val="upperLetter"/>
      <w:lvlText w:val="%1."/>
      <w:lvlJc w:val="left"/>
      <w:rPr>
        <w:b w:val="0"/>
        <w:bCs w:val="0"/>
        <w:i w:val="0"/>
        <w:iCs w:val="0"/>
        <w:smallCaps w:val="0"/>
        <w:strike w:val="0"/>
        <w:color w:val="000000"/>
        <w:spacing w:val="0"/>
        <w:w w:val="100"/>
        <w:position w:val="0"/>
        <w:sz w:val="21"/>
        <w:szCs w:val="21"/>
        <w:u w:val="none"/>
      </w:rPr>
    </w:lvl>
    <w:lvl w:ilvl="6">
      <w:start w:val="1"/>
      <w:numFmt w:val="upperLetter"/>
      <w:lvlText w:val="%1."/>
      <w:lvlJc w:val="left"/>
      <w:rPr>
        <w:b w:val="0"/>
        <w:bCs w:val="0"/>
        <w:i w:val="0"/>
        <w:iCs w:val="0"/>
        <w:smallCaps w:val="0"/>
        <w:strike w:val="0"/>
        <w:color w:val="000000"/>
        <w:spacing w:val="0"/>
        <w:w w:val="100"/>
        <w:position w:val="0"/>
        <w:sz w:val="21"/>
        <w:szCs w:val="21"/>
        <w:u w:val="none"/>
      </w:rPr>
    </w:lvl>
    <w:lvl w:ilvl="7">
      <w:start w:val="1"/>
      <w:numFmt w:val="upperLetter"/>
      <w:lvlText w:val="%1."/>
      <w:lvlJc w:val="left"/>
      <w:rPr>
        <w:b w:val="0"/>
        <w:bCs w:val="0"/>
        <w:i w:val="0"/>
        <w:iCs w:val="0"/>
        <w:smallCaps w:val="0"/>
        <w:strike w:val="0"/>
        <w:color w:val="000000"/>
        <w:spacing w:val="0"/>
        <w:w w:val="100"/>
        <w:position w:val="0"/>
        <w:sz w:val="21"/>
        <w:szCs w:val="21"/>
        <w:u w:val="none"/>
      </w:rPr>
    </w:lvl>
    <w:lvl w:ilvl="8">
      <w:start w:val="1"/>
      <w:numFmt w:val="upperLetter"/>
      <w:lvlText w:val="%1."/>
      <w:lvlJc w:val="left"/>
      <w:rPr>
        <w:b w:val="0"/>
        <w:bCs w:val="0"/>
        <w:i w:val="0"/>
        <w:iCs w:val="0"/>
        <w:smallCaps w:val="0"/>
        <w:strike w:val="0"/>
        <w:color w:val="000000"/>
        <w:spacing w:val="0"/>
        <w:w w:val="100"/>
        <w:position w:val="0"/>
        <w:sz w:val="21"/>
        <w:szCs w:val="21"/>
        <w:u w:val="none"/>
      </w:rPr>
    </w:lvl>
  </w:abstractNum>
  <w:abstractNum w:abstractNumId="17" w15:restartNumberingAfterBreak="0">
    <w:nsid w:val="7C3422B2"/>
    <w:multiLevelType w:val="hybridMultilevel"/>
    <w:tmpl w:val="A36AB508"/>
    <w:lvl w:ilvl="0" w:tplc="042A0C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6"/>
  </w:num>
  <w:num w:numId="3">
    <w:abstractNumId w:val="10"/>
  </w:num>
  <w:num w:numId="4">
    <w:abstractNumId w:val="12"/>
  </w:num>
  <w:num w:numId="5">
    <w:abstractNumId w:val="1"/>
  </w:num>
  <w:num w:numId="6">
    <w:abstractNumId w:val="3"/>
  </w:num>
  <w:num w:numId="7">
    <w:abstractNumId w:val="14"/>
  </w:num>
  <w:num w:numId="8">
    <w:abstractNumId w:val="7"/>
  </w:num>
  <w:num w:numId="9">
    <w:abstractNumId w:val="9"/>
  </w:num>
  <w:num w:numId="10">
    <w:abstractNumId w:val="11"/>
  </w:num>
  <w:num w:numId="11">
    <w:abstractNumId w:val="15"/>
  </w:num>
  <w:num w:numId="12">
    <w:abstractNumId w:val="6"/>
  </w:num>
  <w:num w:numId="13">
    <w:abstractNumId w:val="13"/>
  </w:num>
  <w:num w:numId="14">
    <w:abstractNumId w:val="17"/>
  </w:num>
  <w:num w:numId="15">
    <w:abstractNumId w:val="2"/>
  </w:num>
  <w:num w:numId="16">
    <w:abstractNumId w:val="5"/>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E00"/>
    <w:rsid w:val="00002679"/>
    <w:rsid w:val="00013031"/>
    <w:rsid w:val="00016A20"/>
    <w:rsid w:val="00091C2F"/>
    <w:rsid w:val="000A7645"/>
    <w:rsid w:val="000B5932"/>
    <w:rsid w:val="001565CE"/>
    <w:rsid w:val="001958BC"/>
    <w:rsid w:val="001C6B40"/>
    <w:rsid w:val="001D6DB2"/>
    <w:rsid w:val="00265866"/>
    <w:rsid w:val="0037620C"/>
    <w:rsid w:val="00391727"/>
    <w:rsid w:val="003C6D37"/>
    <w:rsid w:val="003E5C88"/>
    <w:rsid w:val="003F0CB7"/>
    <w:rsid w:val="004118E2"/>
    <w:rsid w:val="0044755E"/>
    <w:rsid w:val="00482A8B"/>
    <w:rsid w:val="004C5BF5"/>
    <w:rsid w:val="004D7101"/>
    <w:rsid w:val="004F5227"/>
    <w:rsid w:val="0050582B"/>
    <w:rsid w:val="00525D60"/>
    <w:rsid w:val="00544927"/>
    <w:rsid w:val="005719B7"/>
    <w:rsid w:val="00580758"/>
    <w:rsid w:val="005A5AB6"/>
    <w:rsid w:val="005D655A"/>
    <w:rsid w:val="00620F0F"/>
    <w:rsid w:val="00664CEE"/>
    <w:rsid w:val="006C2B9B"/>
    <w:rsid w:val="006E4881"/>
    <w:rsid w:val="006F2FE9"/>
    <w:rsid w:val="00700AF8"/>
    <w:rsid w:val="00701F10"/>
    <w:rsid w:val="00722E62"/>
    <w:rsid w:val="00724F07"/>
    <w:rsid w:val="00726E00"/>
    <w:rsid w:val="00727165"/>
    <w:rsid w:val="007661B0"/>
    <w:rsid w:val="007A5136"/>
    <w:rsid w:val="007E1DD9"/>
    <w:rsid w:val="007F7C85"/>
    <w:rsid w:val="00857F08"/>
    <w:rsid w:val="00864A69"/>
    <w:rsid w:val="008679C6"/>
    <w:rsid w:val="008A304C"/>
    <w:rsid w:val="008C39DA"/>
    <w:rsid w:val="008D7DF7"/>
    <w:rsid w:val="00925B1E"/>
    <w:rsid w:val="009E2FEB"/>
    <w:rsid w:val="00A03545"/>
    <w:rsid w:val="00A359E8"/>
    <w:rsid w:val="00A4216B"/>
    <w:rsid w:val="00AA665B"/>
    <w:rsid w:val="00AF4C62"/>
    <w:rsid w:val="00B0251E"/>
    <w:rsid w:val="00B04945"/>
    <w:rsid w:val="00B4759C"/>
    <w:rsid w:val="00B54AE5"/>
    <w:rsid w:val="00BB0DF5"/>
    <w:rsid w:val="00BC1697"/>
    <w:rsid w:val="00BD51A2"/>
    <w:rsid w:val="00C025C0"/>
    <w:rsid w:val="00C4105F"/>
    <w:rsid w:val="00C76280"/>
    <w:rsid w:val="00CE2139"/>
    <w:rsid w:val="00CF31D5"/>
    <w:rsid w:val="00D7005C"/>
    <w:rsid w:val="00E27049"/>
    <w:rsid w:val="00E70D42"/>
    <w:rsid w:val="00EA15D6"/>
    <w:rsid w:val="00EA78F6"/>
    <w:rsid w:val="00EF793A"/>
    <w:rsid w:val="00F37C6C"/>
    <w:rsid w:val="00F75E85"/>
    <w:rsid w:val="00FA19F9"/>
    <w:rsid w:val="00FB1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7D55B"/>
  <w15:docId w15:val="{EEF07991-D9B7-495F-9F18-B36256EC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8E2"/>
  </w:style>
  <w:style w:type="paragraph" w:styleId="1">
    <w:name w:val="heading 1"/>
    <w:basedOn w:val="a"/>
    <w:next w:val="a"/>
    <w:link w:val="10"/>
    <w:uiPriority w:val="9"/>
    <w:qFormat/>
    <w:rsid w:val="003C6D3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0758"/>
    <w:pPr>
      <w:autoSpaceDE w:val="0"/>
      <w:autoSpaceDN w:val="0"/>
      <w:adjustRightInd w:val="0"/>
      <w:ind w:firstLine="720"/>
      <w:jc w:val="left"/>
    </w:pPr>
    <w:rPr>
      <w:rFonts w:ascii="Arial" w:eastAsia="Times New Roman" w:hAnsi="Arial" w:cs="Arial"/>
      <w:sz w:val="20"/>
      <w:szCs w:val="20"/>
      <w:lang w:eastAsia="ru-RU"/>
    </w:rPr>
  </w:style>
  <w:style w:type="character" w:customStyle="1" w:styleId="a3">
    <w:name w:val="Верхний колонтитул Знак"/>
    <w:link w:val="a4"/>
    <w:uiPriority w:val="99"/>
    <w:locked/>
    <w:rsid w:val="00B04945"/>
    <w:rPr>
      <w:lang w:eastAsia="ru-RU"/>
    </w:rPr>
  </w:style>
  <w:style w:type="paragraph" w:styleId="a4">
    <w:name w:val="header"/>
    <w:basedOn w:val="a"/>
    <w:link w:val="a3"/>
    <w:uiPriority w:val="99"/>
    <w:rsid w:val="00B04945"/>
    <w:pPr>
      <w:tabs>
        <w:tab w:val="center" w:pos="4677"/>
        <w:tab w:val="right" w:pos="9355"/>
      </w:tabs>
      <w:jc w:val="left"/>
    </w:pPr>
    <w:rPr>
      <w:lang w:eastAsia="ru-RU"/>
    </w:rPr>
  </w:style>
  <w:style w:type="character" w:customStyle="1" w:styleId="11">
    <w:name w:val="Верхний колонтитул Знак1"/>
    <w:basedOn w:val="a0"/>
    <w:uiPriority w:val="99"/>
    <w:semiHidden/>
    <w:rsid w:val="00B04945"/>
  </w:style>
  <w:style w:type="paragraph" w:customStyle="1" w:styleId="xl65">
    <w:name w:val="xl65"/>
    <w:basedOn w:val="a"/>
    <w:rsid w:val="007E1DD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12">
    <w:name w:val="Абзац списка1"/>
    <w:basedOn w:val="a"/>
    <w:rsid w:val="007E1DD9"/>
    <w:pPr>
      <w:suppressAutoHyphens/>
      <w:ind w:left="720"/>
      <w:jc w:val="left"/>
    </w:pPr>
    <w:rPr>
      <w:rFonts w:ascii="Times New Roman" w:eastAsia="Times New Roman" w:hAnsi="Times New Roman" w:cs="font188"/>
      <w:sz w:val="24"/>
      <w:szCs w:val="24"/>
      <w:lang w:eastAsia="ar-SA"/>
    </w:rPr>
  </w:style>
  <w:style w:type="paragraph" w:styleId="a5">
    <w:name w:val="No Spacing"/>
    <w:uiPriority w:val="1"/>
    <w:qFormat/>
    <w:rsid w:val="007E1DD9"/>
    <w:pPr>
      <w:jc w:val="left"/>
    </w:pPr>
    <w:rPr>
      <w:rFonts w:ascii="Calibri" w:eastAsia="Calibri" w:hAnsi="Calibri" w:cs="Times New Roman"/>
      <w:lang w:eastAsia="ru-RU"/>
    </w:rPr>
  </w:style>
  <w:style w:type="paragraph" w:styleId="a6">
    <w:name w:val="List Paragraph"/>
    <w:basedOn w:val="a"/>
    <w:uiPriority w:val="34"/>
    <w:qFormat/>
    <w:rsid w:val="007E1DD9"/>
    <w:pPr>
      <w:spacing w:after="200" w:line="276" w:lineRule="auto"/>
      <w:ind w:left="720"/>
      <w:contextualSpacing/>
      <w:jc w:val="left"/>
    </w:pPr>
    <w:rPr>
      <w:rFonts w:ascii="Calibri" w:eastAsia="Calibri" w:hAnsi="Calibri" w:cs="Times New Roman"/>
    </w:rPr>
  </w:style>
  <w:style w:type="paragraph" w:styleId="a7">
    <w:name w:val="Balloon Text"/>
    <w:basedOn w:val="a"/>
    <w:link w:val="a8"/>
    <w:rsid w:val="007E1DD9"/>
    <w:pPr>
      <w:jc w:val="left"/>
    </w:pPr>
    <w:rPr>
      <w:rFonts w:ascii="Tahoma" w:eastAsia="Times New Roman" w:hAnsi="Tahoma" w:cs="Tahoma"/>
      <w:sz w:val="16"/>
      <w:szCs w:val="16"/>
      <w:lang w:eastAsia="ru-RU"/>
    </w:rPr>
  </w:style>
  <w:style w:type="character" w:customStyle="1" w:styleId="a8">
    <w:name w:val="Текст выноски Знак"/>
    <w:basedOn w:val="a0"/>
    <w:link w:val="a7"/>
    <w:rsid w:val="007E1DD9"/>
    <w:rPr>
      <w:rFonts w:ascii="Tahoma" w:eastAsia="Times New Roman" w:hAnsi="Tahoma" w:cs="Tahoma"/>
      <w:sz w:val="16"/>
      <w:szCs w:val="16"/>
      <w:lang w:eastAsia="ru-RU"/>
    </w:rPr>
  </w:style>
  <w:style w:type="character" w:styleId="a9">
    <w:name w:val="Hyperlink"/>
    <w:basedOn w:val="a0"/>
    <w:uiPriority w:val="99"/>
    <w:semiHidden/>
    <w:unhideWhenUsed/>
    <w:rsid w:val="0044755E"/>
    <w:rPr>
      <w:color w:val="0000FF"/>
      <w:u w:val="single"/>
    </w:rPr>
  </w:style>
  <w:style w:type="character" w:customStyle="1" w:styleId="10">
    <w:name w:val="Заголовок 1 Знак"/>
    <w:basedOn w:val="a0"/>
    <w:link w:val="1"/>
    <w:uiPriority w:val="9"/>
    <w:rsid w:val="003C6D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77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prosv.ru/katalog?FilterByArrtibuteId=3!146060" TargetMode="External"/><Relationship Id="rId13" Type="http://schemas.openxmlformats.org/officeDocument/2006/relationships/hyperlink" Target="https://shop.prosv.ru/katalog?FilterByArrtibuteId=3!84548" TargetMode="External"/><Relationship Id="rId18" Type="http://schemas.openxmlformats.org/officeDocument/2006/relationships/hyperlink" Target="https://shop.prosv.ru/katalog?FilterByArrtibuteId=3!151766" TargetMode="External"/><Relationship Id="rId3" Type="http://schemas.openxmlformats.org/officeDocument/2006/relationships/styles" Target="styles.xml"/><Relationship Id="rId21" Type="http://schemas.openxmlformats.org/officeDocument/2006/relationships/hyperlink" Target="https://shop.prosv.ru/katalog?FilterByArrtibuteId=3!108080" TargetMode="External"/><Relationship Id="rId7" Type="http://schemas.openxmlformats.org/officeDocument/2006/relationships/endnotes" Target="endnotes.xml"/><Relationship Id="rId12" Type="http://schemas.openxmlformats.org/officeDocument/2006/relationships/hyperlink" Target="https://shop.prosv.ru/katalog?FilterByArrtibuteId=3!41612" TargetMode="External"/><Relationship Id="rId17" Type="http://schemas.openxmlformats.org/officeDocument/2006/relationships/hyperlink" Target="https://shop.prosv.ru/katalog?FilterByArrtibuteId=3!108080" TargetMode="External"/><Relationship Id="rId2" Type="http://schemas.openxmlformats.org/officeDocument/2006/relationships/numbering" Target="numbering.xml"/><Relationship Id="rId16" Type="http://schemas.openxmlformats.org/officeDocument/2006/relationships/hyperlink" Target="https://shop.prosv.ru/katalog?FilterByArrtibuteId=3!6629" TargetMode="External"/><Relationship Id="rId20" Type="http://schemas.openxmlformats.org/officeDocument/2006/relationships/hyperlink" Target="https://shop.prosv.ru/katalog?FilterByArrtibuteId=3!274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prosv.ru/katalog?FilterByArrtibuteId=3!8449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hop.prosv.ru/katalog?FilterByArrtibuteId=3!14071" TargetMode="External"/><Relationship Id="rId23" Type="http://schemas.openxmlformats.org/officeDocument/2006/relationships/fontTable" Target="fontTable.xml"/><Relationship Id="rId10" Type="http://schemas.openxmlformats.org/officeDocument/2006/relationships/hyperlink" Target="https://shop.prosv.ru/katalog?FilterByArrtibuteId=3!58360" TargetMode="External"/><Relationship Id="rId19" Type="http://schemas.openxmlformats.org/officeDocument/2006/relationships/hyperlink" Target="https://shop.prosv.ru/katalog?FilterByArrtibuteId=3!1913" TargetMode="External"/><Relationship Id="rId4" Type="http://schemas.openxmlformats.org/officeDocument/2006/relationships/settings" Target="settings.xml"/><Relationship Id="rId9" Type="http://schemas.openxmlformats.org/officeDocument/2006/relationships/hyperlink" Target="https://shop.prosv.ru/katalog?FilterByArrtibuteId=3!84586" TargetMode="External"/><Relationship Id="rId14" Type="http://schemas.openxmlformats.org/officeDocument/2006/relationships/hyperlink" Target="https://shop.prosv.ru/katalog?FilterByArrtibuteId=3!84549" TargetMode="External"/><Relationship Id="rId22" Type="http://schemas.openxmlformats.org/officeDocument/2006/relationships/hyperlink" Target="https://shop.prosv.ru/katalog?FilterByArrtibuteId=3!1517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13546C-A9B2-4DB4-8246-CD17B3229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13</Pages>
  <Words>5429</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Комп</cp:lastModifiedBy>
  <cp:revision>9</cp:revision>
  <dcterms:created xsi:type="dcterms:W3CDTF">2021-02-21T18:45:00Z</dcterms:created>
  <dcterms:modified xsi:type="dcterms:W3CDTF">2024-11-06T20:48:00Z</dcterms:modified>
</cp:coreProperties>
</file>